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01" w:rsidRDefault="005B2901" w:rsidP="005B2901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附件2</w:t>
      </w:r>
    </w:p>
    <w:p w:rsidR="005B2901" w:rsidRDefault="005B2901" w:rsidP="005B2901">
      <w:pPr>
        <w:spacing w:line="560" w:lineRule="exact"/>
        <w:jc w:val="center"/>
        <w:rPr>
          <w:rFonts w:ascii="方正小标宋简体" w:eastAsia="方正小标宋简体" w:hAnsi="楷体" w:cs="黑体"/>
          <w:bCs/>
          <w:sz w:val="44"/>
          <w:szCs w:val="44"/>
        </w:rPr>
      </w:pPr>
      <w:r>
        <w:rPr>
          <w:rFonts w:ascii="方正小标宋简体" w:eastAsia="方正小标宋简体" w:hAnsi="楷体" w:cs="黑体" w:hint="eastAsia"/>
          <w:bCs/>
          <w:sz w:val="44"/>
          <w:szCs w:val="44"/>
        </w:rPr>
        <w:t>广西医科大学2023年推荐免试攻读硕士学位研究生汇总表</w:t>
      </w:r>
    </w:p>
    <w:p w:rsidR="005B2901" w:rsidRDefault="005B2901" w:rsidP="005B2901">
      <w:pPr>
        <w:spacing w:line="560" w:lineRule="exact"/>
        <w:jc w:val="center"/>
        <w:rPr>
          <w:rFonts w:ascii="方正小标宋简体" w:eastAsia="方正小标宋简体" w:hAnsi="楷体" w:cs="黑体"/>
          <w:bCs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244"/>
        <w:gridCol w:w="1038"/>
        <w:gridCol w:w="1038"/>
        <w:gridCol w:w="622"/>
        <w:gridCol w:w="1038"/>
        <w:gridCol w:w="622"/>
        <w:gridCol w:w="1038"/>
        <w:gridCol w:w="1038"/>
        <w:gridCol w:w="1038"/>
        <w:gridCol w:w="1038"/>
        <w:gridCol w:w="1325"/>
        <w:gridCol w:w="817"/>
        <w:gridCol w:w="809"/>
      </w:tblGrid>
      <w:tr w:rsidR="005B2901" w:rsidTr="00970BB3">
        <w:trPr>
          <w:trHeight w:val="330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sz w:val="18"/>
                <w:szCs w:val="18"/>
              </w:rPr>
              <w:t>YXSDM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sz w:val="18"/>
                <w:szCs w:val="18"/>
              </w:rPr>
              <w:t>YXSMC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sz w:val="18"/>
                <w:szCs w:val="18"/>
              </w:rPr>
              <w:t>ZYDM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sz w:val="18"/>
                <w:szCs w:val="18"/>
              </w:rPr>
              <w:t>ZYMC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sz w:val="18"/>
                <w:szCs w:val="18"/>
              </w:rPr>
              <w:t>XM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sz w:val="18"/>
                <w:szCs w:val="18"/>
              </w:rPr>
              <w:t>ZJHM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sz w:val="18"/>
                <w:szCs w:val="18"/>
              </w:rPr>
              <w:t>XB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sz w:val="18"/>
                <w:szCs w:val="18"/>
              </w:rPr>
              <w:t>TJLX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sz w:val="18"/>
                <w:szCs w:val="18"/>
              </w:rPr>
              <w:t>PMFS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sz w:val="18"/>
                <w:szCs w:val="18"/>
              </w:rPr>
              <w:t>ZHMC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sz w:val="18"/>
                <w:szCs w:val="18"/>
              </w:rPr>
              <w:t>PMRS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sz w:val="18"/>
                <w:szCs w:val="18"/>
              </w:rPr>
              <w:t>GPA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01" w:rsidRDefault="005B2901" w:rsidP="00776499">
            <w:pPr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sz w:val="18"/>
                <w:szCs w:val="18"/>
              </w:rPr>
              <w:t>Sz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sz w:val="18"/>
                <w:szCs w:val="18"/>
              </w:rPr>
              <w:t>BZ</w:t>
            </w:r>
          </w:p>
        </w:tc>
      </w:tr>
      <w:tr w:rsidR="005B2901" w:rsidTr="00970BB3">
        <w:trPr>
          <w:trHeight w:val="601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sz w:val="16"/>
                <w:szCs w:val="16"/>
              </w:rPr>
              <w:t>院系所代码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sz w:val="16"/>
                <w:szCs w:val="16"/>
              </w:rPr>
              <w:t>院系所名称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sz w:val="16"/>
                <w:szCs w:val="16"/>
              </w:rPr>
              <w:t>专业代码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sz w:val="16"/>
                <w:szCs w:val="16"/>
              </w:rPr>
              <w:t>专业名称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sz w:val="16"/>
                <w:szCs w:val="16"/>
              </w:rPr>
              <w:t>姓名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sz w:val="16"/>
                <w:szCs w:val="16"/>
              </w:rPr>
              <w:t>证件号码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sz w:val="16"/>
                <w:szCs w:val="16"/>
              </w:rPr>
              <w:t>性别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sz w:val="16"/>
                <w:szCs w:val="16"/>
              </w:rPr>
              <w:t>推荐类型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sz w:val="16"/>
                <w:szCs w:val="16"/>
              </w:rPr>
              <w:t>排名方式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sz w:val="16"/>
                <w:szCs w:val="16"/>
              </w:rPr>
              <w:t>GPA名次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sz w:val="16"/>
                <w:szCs w:val="16"/>
              </w:rPr>
              <w:t>排名人数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sz w:val="16"/>
                <w:szCs w:val="16"/>
              </w:rPr>
              <w:t>GPA</w:t>
            </w:r>
          </w:p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sz w:val="16"/>
                <w:szCs w:val="16"/>
              </w:rPr>
              <w:t>（平均绩点）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sz w:val="16"/>
                <w:szCs w:val="16"/>
              </w:rPr>
              <w:t>思想道德评价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sz w:val="16"/>
                <w:szCs w:val="16"/>
              </w:rPr>
              <w:t>备注</w:t>
            </w:r>
          </w:p>
        </w:tc>
      </w:tr>
      <w:tr w:rsidR="005B2901" w:rsidTr="00970BB3">
        <w:trPr>
          <w:trHeight w:val="48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 w:rsidR="005B2901" w:rsidTr="00970BB3">
        <w:trPr>
          <w:trHeight w:val="48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 w:rsidR="005B2901" w:rsidTr="00970BB3">
        <w:trPr>
          <w:trHeight w:val="48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5B2901" w:rsidTr="00970BB3">
        <w:trPr>
          <w:trHeight w:val="48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 w:rsidR="005B2901" w:rsidTr="00970BB3">
        <w:trPr>
          <w:trHeight w:val="48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 w:rsidR="005B2901" w:rsidTr="00970BB3">
        <w:trPr>
          <w:trHeight w:val="48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 w:rsidR="005B2901" w:rsidTr="00970BB3">
        <w:trPr>
          <w:trHeight w:val="48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 w:rsidR="005B2901" w:rsidTr="00970BB3">
        <w:trPr>
          <w:trHeight w:val="48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 w:rsidR="005B2901" w:rsidTr="00970BB3">
        <w:trPr>
          <w:trHeight w:val="48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 w:rsidR="005B2901" w:rsidTr="00970BB3">
        <w:trPr>
          <w:trHeight w:val="48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 w:rsidR="005B2901" w:rsidTr="00970BB3">
        <w:trPr>
          <w:trHeight w:val="487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01" w:rsidRDefault="005B2901" w:rsidP="00776499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</w:tbl>
    <w:p w:rsidR="005B2901" w:rsidRDefault="005B2901">
      <w:pPr>
        <w:sectPr w:rsidR="005B2901" w:rsidSect="005B290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B2901" w:rsidRDefault="005B2901" w:rsidP="005B2901">
      <w:pPr>
        <w:spacing w:line="560" w:lineRule="exact"/>
        <w:jc w:val="center"/>
        <w:rPr>
          <w:rFonts w:ascii="楷体" w:eastAsia="楷体" w:hAnsi="楷体" w:cs="黑体"/>
          <w:bCs/>
          <w:kern w:val="2"/>
          <w:sz w:val="32"/>
          <w:szCs w:val="32"/>
        </w:rPr>
      </w:pPr>
      <w:r>
        <w:rPr>
          <w:rFonts w:ascii="楷体" w:eastAsia="楷体" w:hAnsi="楷体" w:cs="黑体" w:hint="eastAsia"/>
          <w:bCs/>
          <w:sz w:val="32"/>
          <w:szCs w:val="32"/>
        </w:rPr>
        <w:lastRenderedPageBreak/>
        <w:t>汇总表填报说明</w:t>
      </w:r>
    </w:p>
    <w:p w:rsidR="005B2901" w:rsidRDefault="005B2901" w:rsidP="005B2901">
      <w:pPr>
        <w:jc w:val="center"/>
        <w:rPr>
          <w:rFonts w:ascii="楷体" w:eastAsia="楷体" w:hAnsi="楷体" w:cs="Times New Roman"/>
          <w:szCs w:val="24"/>
        </w:rPr>
      </w:pPr>
      <w:r>
        <w:rPr>
          <w:rFonts w:ascii="楷体" w:eastAsia="楷体" w:hAnsi="楷体" w:hint="eastAsia"/>
        </w:rPr>
        <w:t>本表将上报国家研招网备案，要认真填报，反复核对，若有信息错误将影响学生的报考。</w:t>
      </w: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850"/>
        <w:gridCol w:w="567"/>
        <w:gridCol w:w="709"/>
        <w:gridCol w:w="6946"/>
      </w:tblGrid>
      <w:tr w:rsidR="005B2901" w:rsidTr="00776499">
        <w:trPr>
          <w:trHeight w:val="480"/>
          <w:tblHeader/>
          <w:jc w:val="center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01" w:rsidRDefault="005B2901" w:rsidP="00776499">
            <w:pPr>
              <w:spacing w:line="270" w:lineRule="atLeast"/>
              <w:jc w:val="center"/>
              <w:rPr>
                <w:rFonts w:ascii="楷体" w:eastAsia="楷体" w:hAnsi="楷体" w:cs="宋体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270" w:lineRule="atLeast"/>
              <w:jc w:val="center"/>
              <w:rPr>
                <w:rFonts w:ascii="楷体" w:eastAsia="楷体" w:hAnsi="楷体" w:cs="宋体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333333"/>
                <w:sz w:val="18"/>
                <w:szCs w:val="18"/>
              </w:rPr>
              <w:t>汉字名称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270" w:lineRule="atLeast"/>
              <w:jc w:val="center"/>
              <w:rPr>
                <w:rFonts w:ascii="楷体" w:eastAsia="楷体" w:hAnsi="楷体" w:cs="宋体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333333"/>
                <w:sz w:val="18"/>
                <w:szCs w:val="18"/>
              </w:rPr>
              <w:t>字段名称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270" w:lineRule="atLeast"/>
              <w:jc w:val="center"/>
              <w:rPr>
                <w:rFonts w:ascii="楷体" w:eastAsia="楷体" w:hAnsi="楷体" w:cs="宋体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333333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270" w:lineRule="atLeast"/>
              <w:jc w:val="center"/>
              <w:rPr>
                <w:rFonts w:ascii="楷体" w:eastAsia="楷体" w:hAnsi="楷体" w:cs="宋体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333333"/>
                <w:sz w:val="18"/>
                <w:szCs w:val="18"/>
              </w:rPr>
              <w:t>长度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270" w:lineRule="atLeast"/>
              <w:jc w:val="center"/>
              <w:rPr>
                <w:rFonts w:ascii="楷体" w:eastAsia="楷体" w:hAnsi="楷体" w:cs="宋体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333333"/>
                <w:sz w:val="18"/>
                <w:szCs w:val="18"/>
              </w:rPr>
              <w:t>字段说明</w:t>
            </w:r>
          </w:p>
        </w:tc>
      </w:tr>
      <w:tr w:rsidR="005B2901" w:rsidTr="00776499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院系所代码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YXSDM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非空，填满；</w:t>
            </w:r>
          </w:p>
        </w:tc>
      </w:tr>
      <w:tr w:rsidR="005B2901" w:rsidTr="00776499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院系所名称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YXSMC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非空；不分院系所，填入“不区分院系所”；必须与单位维护的院系所基础库一致</w:t>
            </w:r>
          </w:p>
        </w:tc>
      </w:tr>
      <w:tr w:rsidR="005B2901" w:rsidTr="00776499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ZYDM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6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非空；与本科注册的学籍/学历完全一致</w:t>
            </w:r>
          </w:p>
        </w:tc>
      </w:tr>
      <w:tr w:rsidR="005B2901" w:rsidTr="00776499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专业名称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ZYMC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非空；与本科注册的学籍/学历完全一致</w:t>
            </w:r>
          </w:p>
        </w:tc>
      </w:tr>
      <w:tr w:rsidR="005B2901" w:rsidTr="00776499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姓名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XM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40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非空；与本科注册的学籍/学历完全一致</w:t>
            </w:r>
          </w:p>
        </w:tc>
      </w:tr>
      <w:tr w:rsidR="005B2901" w:rsidTr="00776499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证件号码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ZJHM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18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非空；与本科注册的学籍/学历完全一致</w:t>
            </w:r>
          </w:p>
        </w:tc>
      </w:tr>
      <w:tr w:rsidR="005B2901" w:rsidTr="00776499">
        <w:trPr>
          <w:trHeight w:val="777"/>
          <w:jc w:val="center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性别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XB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非空；与本科注册的学籍/学历完全一致</w:t>
            </w:r>
          </w:p>
        </w:tc>
      </w:tr>
      <w:tr w:rsidR="005B2901" w:rsidTr="00776499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推荐类型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TJLX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非空；0-普通</w:t>
            </w:r>
          </w:p>
        </w:tc>
      </w:tr>
      <w:tr w:rsidR="005B2901" w:rsidTr="00776499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排名方式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PMFS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非空； 2-院系，3-专业</w:t>
            </w:r>
          </w:p>
        </w:tc>
      </w:tr>
      <w:tr w:rsidR="005B2901" w:rsidTr="00776499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GPA名次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ZHMC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数值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非空，如院系排队则指院系，如专业排队则指专业），应与”排名方式“一致</w:t>
            </w:r>
          </w:p>
        </w:tc>
      </w:tr>
      <w:tr w:rsidR="005B2901" w:rsidTr="00776499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排名人数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PMRS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数值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非空，参与推免排名的学生人数（指适用同样的推免生遴选具体规则，构成推免名额竞争的排名范围，如院系/专业全体学生参与，则为院系/专业应届本科生人数），应与”排名方式“一致</w:t>
            </w:r>
          </w:p>
        </w:tc>
      </w:tr>
      <w:tr w:rsidR="005B2901" w:rsidTr="00776499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FE8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FE8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GPA（平均绩点）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FE8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GPA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FE8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数值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FE8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FE8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非空，两位小数；如不能提供填0</w:t>
            </w:r>
          </w:p>
        </w:tc>
      </w:tr>
      <w:tr w:rsidR="005B2901" w:rsidTr="00776499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思想道德评价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BZ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非空：0-不合格，1-合格</w:t>
            </w:r>
          </w:p>
        </w:tc>
      </w:tr>
      <w:tr w:rsidR="005B2901" w:rsidTr="00776499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备注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BZ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254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重大科研成果、论文和奖励可在此注明</w:t>
            </w:r>
          </w:p>
        </w:tc>
      </w:tr>
      <w:tr w:rsidR="005B2901" w:rsidTr="00776499">
        <w:trPr>
          <w:trHeight w:val="480"/>
          <w:jc w:val="center"/>
        </w:trPr>
        <w:tc>
          <w:tcPr>
            <w:tcW w:w="1091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B2901" w:rsidRDefault="005B2901" w:rsidP="00776499">
            <w:pPr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sz w:val="18"/>
                <w:szCs w:val="18"/>
              </w:rPr>
              <w:t>1、证件号码和姓名与学籍学历管理平台校验，相关字段必须与本科学籍学历管理平台一致</w:t>
            </w:r>
          </w:p>
        </w:tc>
      </w:tr>
    </w:tbl>
    <w:p w:rsidR="005B2901" w:rsidRDefault="005B2901" w:rsidP="005B2901">
      <w:pPr>
        <w:jc w:val="center"/>
        <w:rPr>
          <w:rFonts w:ascii="楷体" w:eastAsia="楷体" w:hAnsi="楷体" w:cs="宋体"/>
          <w:b/>
          <w:sz w:val="32"/>
          <w:szCs w:val="32"/>
        </w:rPr>
      </w:pPr>
    </w:p>
    <w:p w:rsidR="005B2901" w:rsidRDefault="005B2901" w:rsidP="005B2901">
      <w:pPr>
        <w:jc w:val="center"/>
        <w:rPr>
          <w:rFonts w:ascii="楷体" w:eastAsia="楷体" w:hAnsi="楷体" w:cs="宋体"/>
          <w:b/>
          <w:sz w:val="32"/>
          <w:szCs w:val="32"/>
        </w:rPr>
      </w:pPr>
    </w:p>
    <w:p w:rsidR="005B2901" w:rsidRDefault="005B2901" w:rsidP="005B2901">
      <w:pPr>
        <w:jc w:val="center"/>
        <w:rPr>
          <w:rFonts w:ascii="楷体" w:eastAsia="楷体" w:hAnsi="楷体" w:cs="宋体"/>
          <w:b/>
          <w:sz w:val="32"/>
          <w:szCs w:val="32"/>
        </w:rPr>
      </w:pPr>
    </w:p>
    <w:p w:rsidR="005B2901" w:rsidRDefault="005B2901" w:rsidP="005B2901">
      <w:pPr>
        <w:jc w:val="center"/>
        <w:rPr>
          <w:rFonts w:ascii="楷体" w:eastAsia="楷体" w:hAnsi="楷体" w:cs="宋体"/>
          <w:b/>
          <w:sz w:val="32"/>
          <w:szCs w:val="32"/>
        </w:rPr>
      </w:pPr>
    </w:p>
    <w:p w:rsidR="005B2901" w:rsidRDefault="005B2901" w:rsidP="005B2901">
      <w:pPr>
        <w:jc w:val="center"/>
        <w:rPr>
          <w:rFonts w:ascii="楷体" w:eastAsia="楷体" w:hAnsi="楷体" w:cs="宋体"/>
          <w:b/>
          <w:sz w:val="32"/>
          <w:szCs w:val="32"/>
        </w:rPr>
      </w:pPr>
    </w:p>
    <w:p w:rsidR="005B2901" w:rsidRDefault="005B2901" w:rsidP="005B2901">
      <w:pPr>
        <w:jc w:val="center"/>
        <w:rPr>
          <w:rFonts w:ascii="楷体" w:eastAsia="楷体" w:hAnsi="楷体" w:cs="宋体"/>
          <w:b/>
          <w:sz w:val="32"/>
          <w:szCs w:val="32"/>
        </w:rPr>
      </w:pPr>
    </w:p>
    <w:p w:rsidR="005B2901" w:rsidRDefault="005B2901" w:rsidP="005B2901">
      <w:pPr>
        <w:jc w:val="center"/>
        <w:rPr>
          <w:rFonts w:ascii="楷体" w:eastAsia="楷体" w:hAnsi="楷体" w:cs="宋体"/>
          <w:b/>
          <w:sz w:val="32"/>
          <w:szCs w:val="32"/>
        </w:rPr>
      </w:pPr>
      <w:r>
        <w:rPr>
          <w:rFonts w:ascii="楷体" w:eastAsia="楷体" w:hAnsi="楷体" w:cs="宋体"/>
          <w:b/>
          <w:sz w:val="32"/>
          <w:szCs w:val="32"/>
        </w:rPr>
        <w:br w:type="page"/>
      </w:r>
    </w:p>
    <w:p w:rsidR="005B2901" w:rsidRDefault="005B2901" w:rsidP="005B2901">
      <w:pPr>
        <w:jc w:val="center"/>
        <w:rPr>
          <w:rFonts w:ascii="楷体" w:eastAsia="楷体" w:hAnsi="楷体" w:cs="宋体"/>
          <w:b/>
          <w:bCs/>
          <w:sz w:val="24"/>
          <w:szCs w:val="24"/>
        </w:rPr>
      </w:pPr>
      <w:r>
        <w:rPr>
          <w:rFonts w:ascii="楷体" w:eastAsia="楷体" w:hAnsi="楷体" w:cs="宋体" w:hint="eastAsia"/>
          <w:b/>
          <w:sz w:val="32"/>
          <w:szCs w:val="32"/>
        </w:rPr>
        <w:lastRenderedPageBreak/>
        <w:t>院系所代码表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5B2901" w:rsidTr="00776499">
        <w:trPr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4"/>
              </w:rPr>
              <w:t>代码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4"/>
              </w:rPr>
              <w:t>院系所名称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4"/>
              </w:rPr>
              <w:t>代码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4"/>
              </w:rPr>
              <w:t>院系所名称</w:t>
            </w:r>
          </w:p>
        </w:tc>
      </w:tr>
      <w:tr w:rsidR="005B2901" w:rsidTr="00776499">
        <w:trPr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000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玉林校区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007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护理学院</w:t>
            </w:r>
          </w:p>
        </w:tc>
      </w:tr>
      <w:tr w:rsidR="005B2901" w:rsidTr="00776499">
        <w:trPr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基础医学院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009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信息与管理学院</w:t>
            </w:r>
          </w:p>
        </w:tc>
      </w:tr>
      <w:tr w:rsidR="005B2901" w:rsidTr="00776499">
        <w:trPr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002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第一临床医学院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010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第二临床医学院</w:t>
            </w:r>
          </w:p>
        </w:tc>
      </w:tr>
      <w:tr w:rsidR="005B2901" w:rsidTr="00776499">
        <w:trPr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003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肿瘤医学院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062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人文社会科学学院</w:t>
            </w:r>
          </w:p>
        </w:tc>
      </w:tr>
      <w:tr w:rsidR="005B2901" w:rsidTr="00776499">
        <w:trPr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004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口腔医学院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063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外国语学院</w:t>
            </w:r>
          </w:p>
        </w:tc>
      </w:tr>
      <w:tr w:rsidR="005B2901" w:rsidTr="00776499">
        <w:trPr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005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公共卫生学院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064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生命科学研究院</w:t>
            </w:r>
          </w:p>
        </w:tc>
      </w:tr>
      <w:tr w:rsidR="005B2901" w:rsidTr="00776499">
        <w:trPr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006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药学院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083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01" w:rsidRDefault="005B2901" w:rsidP="007764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体育与健康学院</w:t>
            </w:r>
          </w:p>
        </w:tc>
      </w:tr>
    </w:tbl>
    <w:p w:rsidR="005B2901" w:rsidRDefault="005B2901" w:rsidP="005B2901">
      <w:pPr>
        <w:rPr>
          <w:rFonts w:ascii="楷体" w:eastAsia="楷体" w:hAnsi="楷体" w:cs="宋体"/>
          <w:b/>
          <w:bCs/>
          <w:sz w:val="24"/>
        </w:rPr>
      </w:pPr>
    </w:p>
    <w:p w:rsidR="005B2901" w:rsidRDefault="005B2901" w:rsidP="005B2901">
      <w:pPr>
        <w:spacing w:before="96" w:line="224" w:lineRule="auto"/>
        <w:ind w:left="147"/>
        <w:rPr>
          <w:rFonts w:ascii="Times New Roman" w:eastAsia="仿宋" w:hAnsi="Times New Roman" w:cs="仿宋"/>
          <w:spacing w:val="-14"/>
          <w:sz w:val="31"/>
          <w:szCs w:val="31"/>
        </w:rPr>
      </w:pPr>
    </w:p>
    <w:p w:rsidR="00CC64C4" w:rsidRDefault="00231ABE"/>
    <w:sectPr w:rsidR="00CC64C4" w:rsidSect="009B5F17">
      <w:pgSz w:w="11907" w:h="16839"/>
      <w:pgMar w:top="1431" w:right="1303" w:bottom="1362" w:left="1306" w:header="0" w:footer="12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BE" w:rsidRDefault="00231ABE" w:rsidP="005B2901">
      <w:r>
        <w:separator/>
      </w:r>
    </w:p>
  </w:endnote>
  <w:endnote w:type="continuationSeparator" w:id="0">
    <w:p w:rsidR="00231ABE" w:rsidRDefault="00231ABE" w:rsidP="005B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BE" w:rsidRDefault="00231ABE" w:rsidP="005B2901">
      <w:r>
        <w:separator/>
      </w:r>
    </w:p>
  </w:footnote>
  <w:footnote w:type="continuationSeparator" w:id="0">
    <w:p w:rsidR="00231ABE" w:rsidRDefault="00231ABE" w:rsidP="005B2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0F"/>
    <w:rsid w:val="00231ABE"/>
    <w:rsid w:val="00371C3F"/>
    <w:rsid w:val="003B1168"/>
    <w:rsid w:val="00480E0F"/>
    <w:rsid w:val="005B2901"/>
    <w:rsid w:val="00970BB3"/>
    <w:rsid w:val="00A7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FE7A29-3E05-483E-A477-B873B715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90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90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29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2901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29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2022-09-21T01:42:00Z</dcterms:created>
  <dcterms:modified xsi:type="dcterms:W3CDTF">2022-09-21T01:43:00Z</dcterms:modified>
</cp:coreProperties>
</file>