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93F40">
      <w:pPr>
        <w:jc w:val="center"/>
        <w:rPr>
          <w:rFonts w:ascii="宋体" w:hAnsi="宋体" w:eastAsia="宋体" w:cs="宋体"/>
          <w:b/>
          <w:sz w:val="36"/>
          <w:szCs w:val="36"/>
        </w:rPr>
      </w:pPr>
      <w:r>
        <w:rPr>
          <w:rFonts w:hint="eastAsia" w:ascii="宋体" w:hAnsi="宋体" w:eastAsia="宋体" w:cs="宋体"/>
          <w:b/>
          <w:sz w:val="36"/>
          <w:szCs w:val="36"/>
        </w:rPr>
        <w:t>广西医科大学药学院实验人员安全知识确认书</w:t>
      </w:r>
    </w:p>
    <w:p w14:paraId="605DE234">
      <w:pPr>
        <w:spacing w:line="360" w:lineRule="auto"/>
        <w:ind w:firstLine="600" w:firstLineChars="250"/>
        <w:jc w:val="left"/>
        <w:rPr>
          <w:rFonts w:hint="eastAsia" w:ascii="宋体" w:hAnsi="宋体" w:eastAsia="宋体" w:cs="宋体"/>
          <w:bCs/>
          <w:sz w:val="24"/>
          <w:szCs w:val="24"/>
          <w:lang w:eastAsia="zh-CN"/>
        </w:rPr>
      </w:pPr>
      <w:r>
        <w:rPr>
          <w:rFonts w:hint="eastAsia" w:ascii="宋体" w:hAnsi="宋体" w:eastAsia="宋体" w:cs="宋体"/>
          <w:bCs/>
          <w:sz w:val="24"/>
          <w:szCs w:val="24"/>
        </w:rPr>
        <w:t>由于实验安排需要，本人</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rPr>
        <w:t>申请使用药学院实验室场地及仪器进行实验，本人已按要求告知课题负责人（导师）</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rPr>
        <w:t>实验时间、地点、实验步骤及其危险因素，并取得其同意。</w:t>
      </w:r>
      <w:r>
        <w:rPr>
          <w:rFonts w:hint="eastAsia" w:ascii="宋体" w:hAnsi="宋体" w:eastAsia="宋体" w:cs="宋体"/>
          <w:bCs/>
          <w:sz w:val="24"/>
          <w:szCs w:val="24"/>
          <w:lang w:val="en-US" w:eastAsia="zh-CN"/>
        </w:rPr>
        <w:t>本人</w:t>
      </w:r>
      <w:r>
        <w:rPr>
          <w:rFonts w:hint="eastAsia" w:ascii="宋体" w:hAnsi="宋体" w:eastAsia="宋体" w:cs="宋体"/>
          <w:bCs/>
          <w:sz w:val="24"/>
          <w:szCs w:val="24"/>
        </w:rPr>
        <w:t>严格遵守《广西医科大学实验室安全管理办法（2022年修订）》、《广西医科大学药学院实验室安全管理办法》</w:t>
      </w:r>
      <w:r>
        <w:rPr>
          <w:rFonts w:hint="eastAsia" w:ascii="宋体" w:hAnsi="宋体" w:eastAsia="宋体" w:cs="宋体"/>
          <w:bCs/>
          <w:sz w:val="24"/>
          <w:szCs w:val="24"/>
          <w:lang w:eastAsia="zh-CN"/>
        </w:rPr>
        <w:t>，</w:t>
      </w:r>
      <w:r>
        <w:rPr>
          <w:rFonts w:hint="eastAsia" w:ascii="宋体" w:hAnsi="宋体" w:eastAsia="宋体" w:cs="宋体"/>
          <w:bCs/>
          <w:sz w:val="24"/>
          <w:szCs w:val="24"/>
        </w:rPr>
        <w:t>本人</w:t>
      </w:r>
      <w:r>
        <w:rPr>
          <w:rFonts w:hint="eastAsia" w:ascii="宋体" w:hAnsi="宋体" w:eastAsia="宋体" w:cs="宋体"/>
          <w:bCs/>
          <w:sz w:val="24"/>
          <w:szCs w:val="24"/>
          <w:lang w:val="en-US" w:eastAsia="zh-CN"/>
        </w:rPr>
        <w:t>已对</w:t>
      </w:r>
      <w:r>
        <w:rPr>
          <w:rFonts w:hint="eastAsia" w:ascii="宋体" w:hAnsi="宋体" w:eastAsia="宋体" w:cs="宋体"/>
          <w:bCs/>
          <w:sz w:val="24"/>
          <w:szCs w:val="24"/>
        </w:rPr>
        <w:t>使用实验室所存在的潜在危险因素（如火、水、电、盗、实验仪器设备、生物安全等因素）有所了解，并同意承担因本人原因造成的事故的相关责任</w:t>
      </w:r>
      <w:r>
        <w:rPr>
          <w:rFonts w:hint="eastAsia" w:ascii="宋体" w:hAnsi="宋体" w:eastAsia="宋体" w:cs="宋体"/>
          <w:bCs/>
          <w:sz w:val="24"/>
          <w:szCs w:val="24"/>
          <w:lang w:eastAsia="zh-CN"/>
        </w:rPr>
        <w:t>。</w:t>
      </w:r>
    </w:p>
    <w:tbl>
      <w:tblPr>
        <w:tblStyle w:val="6"/>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8"/>
        <w:gridCol w:w="6617"/>
        <w:gridCol w:w="1513"/>
      </w:tblGrid>
      <w:tr w14:paraId="6AEE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48" w:type="dxa"/>
            <w:vAlign w:val="center"/>
          </w:tcPr>
          <w:p w14:paraId="7EA71F4D">
            <w:pPr>
              <w:spacing w:line="360" w:lineRule="auto"/>
              <w:jc w:val="center"/>
              <w:rPr>
                <w:rFonts w:ascii="宋体" w:hAnsi="宋体" w:eastAsia="宋体" w:cs="宋体"/>
                <w:b/>
                <w:sz w:val="24"/>
                <w:szCs w:val="24"/>
              </w:rPr>
            </w:pPr>
            <w:r>
              <w:rPr>
                <w:rFonts w:hint="eastAsia" w:ascii="宋体" w:hAnsi="宋体" w:eastAsia="宋体" w:cs="宋体"/>
                <w:b/>
                <w:sz w:val="24"/>
                <w:szCs w:val="24"/>
              </w:rPr>
              <w:t>序号</w:t>
            </w:r>
          </w:p>
        </w:tc>
        <w:tc>
          <w:tcPr>
            <w:tcW w:w="6617" w:type="dxa"/>
            <w:vAlign w:val="center"/>
          </w:tcPr>
          <w:p w14:paraId="21473F78">
            <w:pPr>
              <w:spacing w:line="360" w:lineRule="auto"/>
              <w:jc w:val="center"/>
              <w:rPr>
                <w:rFonts w:ascii="宋体" w:hAnsi="宋体" w:eastAsia="宋体" w:cs="宋体"/>
                <w:b/>
                <w:sz w:val="24"/>
                <w:szCs w:val="24"/>
              </w:rPr>
            </w:pPr>
            <w:r>
              <w:rPr>
                <w:rFonts w:hint="eastAsia" w:ascii="宋体" w:hAnsi="宋体" w:eastAsia="宋体" w:cs="宋体"/>
                <w:b/>
                <w:sz w:val="24"/>
                <w:szCs w:val="24"/>
              </w:rPr>
              <w:t>内容</w:t>
            </w:r>
          </w:p>
        </w:tc>
        <w:tc>
          <w:tcPr>
            <w:tcW w:w="1513" w:type="dxa"/>
            <w:vAlign w:val="center"/>
          </w:tcPr>
          <w:p w14:paraId="4BFD0D38">
            <w:pPr>
              <w:spacing w:line="360" w:lineRule="auto"/>
              <w:jc w:val="center"/>
              <w:rPr>
                <w:rFonts w:ascii="宋体" w:hAnsi="宋体" w:eastAsia="宋体" w:cs="宋体"/>
                <w:b/>
                <w:sz w:val="24"/>
                <w:szCs w:val="24"/>
              </w:rPr>
            </w:pPr>
            <w:r>
              <w:rPr>
                <w:rFonts w:hint="eastAsia" w:ascii="宋体" w:hAnsi="宋体" w:eastAsia="宋体" w:cs="宋体"/>
                <w:b/>
                <w:sz w:val="24"/>
                <w:szCs w:val="24"/>
              </w:rPr>
              <w:t>是否确认</w:t>
            </w:r>
          </w:p>
        </w:tc>
      </w:tr>
      <w:tr w14:paraId="4E336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58836441">
            <w:pPr>
              <w:spacing w:line="360" w:lineRule="auto"/>
              <w:jc w:val="center"/>
              <w:rPr>
                <w:rFonts w:ascii="宋体" w:hAnsi="宋体" w:eastAsia="宋体" w:cs="宋体"/>
                <w:bCs/>
                <w:szCs w:val="21"/>
              </w:rPr>
            </w:pPr>
            <w:r>
              <w:rPr>
                <w:rFonts w:hint="eastAsia" w:ascii="宋体" w:hAnsi="宋体" w:eastAsia="宋体" w:cs="宋体"/>
                <w:bCs/>
                <w:szCs w:val="21"/>
              </w:rPr>
              <w:t>1</w:t>
            </w:r>
          </w:p>
        </w:tc>
        <w:tc>
          <w:tcPr>
            <w:tcW w:w="6617" w:type="dxa"/>
            <w:vAlign w:val="center"/>
          </w:tcPr>
          <w:p w14:paraId="18D67B30">
            <w:pPr>
              <w:jc w:val="left"/>
              <w:rPr>
                <w:rFonts w:ascii="宋体" w:hAnsi="宋体" w:eastAsia="宋体" w:cs="宋体"/>
                <w:szCs w:val="21"/>
              </w:rPr>
            </w:pPr>
            <w:r>
              <w:rPr>
                <w:rFonts w:hint="eastAsia" w:ascii="宋体" w:hAnsi="宋体" w:eastAsia="宋体" w:cs="宋体"/>
                <w:szCs w:val="21"/>
              </w:rPr>
              <w:t>我已经参与了实验室生物、化学、及消防安全培训。</w:t>
            </w:r>
          </w:p>
        </w:tc>
        <w:tc>
          <w:tcPr>
            <w:tcW w:w="1513" w:type="dxa"/>
            <w:vAlign w:val="center"/>
          </w:tcPr>
          <w:p w14:paraId="74F098F5">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1A0D9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67923559">
            <w:pPr>
              <w:spacing w:line="360" w:lineRule="auto"/>
              <w:jc w:val="center"/>
              <w:rPr>
                <w:rFonts w:ascii="宋体" w:hAnsi="宋体" w:eastAsia="宋体" w:cs="宋体"/>
                <w:bCs/>
                <w:szCs w:val="21"/>
              </w:rPr>
            </w:pPr>
            <w:r>
              <w:rPr>
                <w:rFonts w:hint="eastAsia" w:ascii="宋体" w:hAnsi="宋体" w:eastAsia="宋体" w:cs="宋体"/>
                <w:bCs/>
                <w:szCs w:val="21"/>
              </w:rPr>
              <w:t>2</w:t>
            </w:r>
          </w:p>
        </w:tc>
        <w:tc>
          <w:tcPr>
            <w:tcW w:w="6617" w:type="dxa"/>
            <w:vAlign w:val="center"/>
          </w:tcPr>
          <w:p w14:paraId="0A570FA4">
            <w:pPr>
              <w:jc w:val="left"/>
              <w:rPr>
                <w:rFonts w:ascii="宋体" w:hAnsi="宋体" w:eastAsia="宋体" w:cs="宋体"/>
                <w:szCs w:val="21"/>
              </w:rPr>
            </w:pPr>
            <w:r>
              <w:rPr>
                <w:rFonts w:hint="eastAsia" w:ascii="宋体" w:hAnsi="宋体" w:eastAsia="宋体" w:cs="宋体"/>
                <w:szCs w:val="21"/>
              </w:rPr>
              <w:t>我已经知道实验室安全自救知识，安全事故处理方法和安全逃生常识。</w:t>
            </w:r>
          </w:p>
        </w:tc>
        <w:tc>
          <w:tcPr>
            <w:tcW w:w="1513" w:type="dxa"/>
            <w:vAlign w:val="center"/>
          </w:tcPr>
          <w:p w14:paraId="71E6C9D1">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3EF2F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vAlign w:val="center"/>
          </w:tcPr>
          <w:p w14:paraId="70AFD7AF">
            <w:pPr>
              <w:spacing w:line="360" w:lineRule="auto"/>
              <w:jc w:val="center"/>
              <w:rPr>
                <w:rFonts w:ascii="宋体" w:hAnsi="宋体" w:eastAsia="宋体" w:cs="宋体"/>
                <w:bCs/>
                <w:szCs w:val="21"/>
              </w:rPr>
            </w:pPr>
            <w:r>
              <w:rPr>
                <w:rFonts w:hint="eastAsia" w:ascii="宋体" w:hAnsi="宋体" w:eastAsia="宋体" w:cs="宋体"/>
                <w:bCs/>
                <w:szCs w:val="21"/>
              </w:rPr>
              <w:t>3</w:t>
            </w:r>
          </w:p>
        </w:tc>
        <w:tc>
          <w:tcPr>
            <w:tcW w:w="6617" w:type="dxa"/>
            <w:vAlign w:val="center"/>
          </w:tcPr>
          <w:p w14:paraId="1B74FB11">
            <w:pPr>
              <w:rPr>
                <w:rFonts w:ascii="宋体" w:hAnsi="宋体" w:eastAsia="宋体" w:cs="宋体"/>
                <w:szCs w:val="21"/>
              </w:rPr>
            </w:pPr>
            <w:r>
              <w:rPr>
                <w:rFonts w:hint="eastAsia" w:ascii="宋体" w:hAnsi="宋体" w:eastAsia="宋体" w:cs="宋体"/>
                <w:szCs w:val="21"/>
              </w:rPr>
              <w:t>我已知晓实验室管理规定，仔细阅读并遵守《广西医科大学药学院实验室安全准入制度》、《广西医科大学药学院实验室安全管理办法》、《广西医科大学药学院实验室安全教育培训制度》、《广西医科大学药学院实验室值班值日制度》、广西医科大学药学院实验室安全管理手册等规定，不违反安全操作规程。</w:t>
            </w:r>
          </w:p>
        </w:tc>
        <w:tc>
          <w:tcPr>
            <w:tcW w:w="1513" w:type="dxa"/>
            <w:vAlign w:val="center"/>
          </w:tcPr>
          <w:p w14:paraId="0B1B8BB3">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1C94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049B5A69">
            <w:pPr>
              <w:spacing w:line="360" w:lineRule="auto"/>
              <w:jc w:val="center"/>
              <w:rPr>
                <w:rFonts w:ascii="宋体" w:hAnsi="宋体" w:eastAsia="宋体" w:cs="宋体"/>
                <w:bCs/>
                <w:szCs w:val="21"/>
              </w:rPr>
            </w:pPr>
            <w:r>
              <w:rPr>
                <w:rFonts w:hint="eastAsia" w:ascii="宋体" w:hAnsi="宋体" w:eastAsia="宋体" w:cs="宋体"/>
                <w:bCs/>
                <w:szCs w:val="21"/>
              </w:rPr>
              <w:t>4</w:t>
            </w:r>
          </w:p>
        </w:tc>
        <w:tc>
          <w:tcPr>
            <w:tcW w:w="6617" w:type="dxa"/>
            <w:vAlign w:val="center"/>
          </w:tcPr>
          <w:p w14:paraId="2C653B6F">
            <w:pPr>
              <w:jc w:val="left"/>
              <w:rPr>
                <w:rFonts w:ascii="宋体" w:hAnsi="宋体" w:eastAsia="宋体" w:cs="宋体"/>
                <w:szCs w:val="21"/>
              </w:rPr>
            </w:pPr>
            <w:r>
              <w:rPr>
                <w:rFonts w:hint="eastAsia" w:ascii="宋体" w:hAnsi="宋体" w:eastAsia="宋体" w:cs="宋体"/>
                <w:szCs w:val="21"/>
              </w:rPr>
              <w:t>我已知晓实验室护目镜、防护面罩、医用药箱的位置及使用方法。</w:t>
            </w:r>
          </w:p>
        </w:tc>
        <w:tc>
          <w:tcPr>
            <w:tcW w:w="1513" w:type="dxa"/>
            <w:vAlign w:val="center"/>
          </w:tcPr>
          <w:p w14:paraId="6764F139">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42EC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71B64420">
            <w:pPr>
              <w:spacing w:line="360" w:lineRule="auto"/>
              <w:jc w:val="center"/>
              <w:rPr>
                <w:rFonts w:ascii="宋体" w:hAnsi="宋体" w:eastAsia="宋体" w:cs="宋体"/>
                <w:bCs/>
                <w:szCs w:val="21"/>
              </w:rPr>
            </w:pPr>
            <w:r>
              <w:rPr>
                <w:rFonts w:hint="eastAsia" w:ascii="宋体" w:hAnsi="宋体" w:eastAsia="宋体" w:cs="宋体"/>
                <w:bCs/>
                <w:szCs w:val="21"/>
              </w:rPr>
              <w:t>5</w:t>
            </w:r>
          </w:p>
        </w:tc>
        <w:tc>
          <w:tcPr>
            <w:tcW w:w="6617" w:type="dxa"/>
            <w:vAlign w:val="center"/>
          </w:tcPr>
          <w:p w14:paraId="23957B42">
            <w:pPr>
              <w:jc w:val="left"/>
              <w:rPr>
                <w:rFonts w:ascii="宋体" w:hAnsi="宋体" w:eastAsia="宋体" w:cs="宋体"/>
                <w:szCs w:val="21"/>
              </w:rPr>
            </w:pPr>
            <w:r>
              <w:rPr>
                <w:rFonts w:hint="eastAsia" w:ascii="宋体" w:hAnsi="宋体" w:eastAsia="宋体" w:cs="宋体"/>
                <w:szCs w:val="21"/>
              </w:rPr>
              <w:t>我已知晓实验过程中正确佩戴帽子、手套和口罩。</w:t>
            </w:r>
          </w:p>
        </w:tc>
        <w:tc>
          <w:tcPr>
            <w:tcW w:w="1513" w:type="dxa"/>
            <w:vAlign w:val="center"/>
          </w:tcPr>
          <w:p w14:paraId="0AB7A39F">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6E7E4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7EB78B13">
            <w:pPr>
              <w:spacing w:line="360" w:lineRule="auto"/>
              <w:jc w:val="center"/>
              <w:rPr>
                <w:rFonts w:ascii="宋体" w:hAnsi="宋体" w:eastAsia="宋体" w:cs="宋体"/>
                <w:bCs/>
                <w:szCs w:val="21"/>
              </w:rPr>
            </w:pPr>
            <w:r>
              <w:rPr>
                <w:rFonts w:hint="eastAsia" w:ascii="宋体" w:hAnsi="宋体" w:eastAsia="宋体" w:cs="宋体"/>
                <w:bCs/>
                <w:szCs w:val="21"/>
              </w:rPr>
              <w:t>6</w:t>
            </w:r>
          </w:p>
        </w:tc>
        <w:tc>
          <w:tcPr>
            <w:tcW w:w="6617" w:type="dxa"/>
            <w:vAlign w:val="center"/>
          </w:tcPr>
          <w:p w14:paraId="794C778D">
            <w:pPr>
              <w:jc w:val="left"/>
              <w:rPr>
                <w:rFonts w:ascii="宋体" w:hAnsi="宋体" w:eastAsia="宋体" w:cs="宋体"/>
                <w:szCs w:val="21"/>
              </w:rPr>
            </w:pPr>
            <w:r>
              <w:rPr>
                <w:rFonts w:hint="eastAsia" w:ascii="宋体" w:hAnsi="宋体" w:eastAsia="宋体" w:cs="宋体"/>
                <w:szCs w:val="21"/>
              </w:rPr>
              <w:t>我保证实验过程中穿实验服，严格遵守实验操作规程。</w:t>
            </w:r>
          </w:p>
        </w:tc>
        <w:tc>
          <w:tcPr>
            <w:tcW w:w="1513" w:type="dxa"/>
            <w:vAlign w:val="center"/>
          </w:tcPr>
          <w:p w14:paraId="1F877333">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7185C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3330D9CA">
            <w:pPr>
              <w:spacing w:line="360" w:lineRule="auto"/>
              <w:jc w:val="center"/>
              <w:rPr>
                <w:rFonts w:ascii="宋体" w:hAnsi="宋体" w:eastAsia="宋体" w:cs="宋体"/>
                <w:bCs/>
                <w:szCs w:val="21"/>
              </w:rPr>
            </w:pPr>
            <w:r>
              <w:rPr>
                <w:rFonts w:hint="eastAsia" w:ascii="宋体" w:hAnsi="宋体" w:eastAsia="宋体" w:cs="宋体"/>
                <w:bCs/>
                <w:szCs w:val="21"/>
              </w:rPr>
              <w:t>7</w:t>
            </w:r>
          </w:p>
        </w:tc>
        <w:tc>
          <w:tcPr>
            <w:tcW w:w="6617" w:type="dxa"/>
            <w:vAlign w:val="center"/>
          </w:tcPr>
          <w:p w14:paraId="67B2EE67">
            <w:pPr>
              <w:jc w:val="left"/>
              <w:rPr>
                <w:rFonts w:ascii="宋体" w:hAnsi="宋体" w:eastAsia="宋体" w:cs="宋体"/>
                <w:szCs w:val="21"/>
              </w:rPr>
            </w:pPr>
            <w:r>
              <w:rPr>
                <w:rFonts w:hint="eastAsia" w:ascii="宋体" w:hAnsi="宋体" w:eastAsia="宋体" w:cs="宋体"/>
                <w:szCs w:val="21"/>
              </w:rPr>
              <w:t>我已知晓实验室工作区不能饮食。</w:t>
            </w:r>
          </w:p>
        </w:tc>
        <w:tc>
          <w:tcPr>
            <w:tcW w:w="1513" w:type="dxa"/>
            <w:vAlign w:val="center"/>
          </w:tcPr>
          <w:p w14:paraId="6BEBED67">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7B73F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4C3DAE4C">
            <w:pPr>
              <w:spacing w:line="360" w:lineRule="auto"/>
              <w:jc w:val="center"/>
              <w:rPr>
                <w:rFonts w:ascii="宋体" w:hAnsi="宋体" w:eastAsia="宋体" w:cs="宋体"/>
                <w:bCs/>
                <w:szCs w:val="21"/>
              </w:rPr>
            </w:pPr>
            <w:r>
              <w:rPr>
                <w:rFonts w:hint="eastAsia" w:ascii="宋体" w:hAnsi="宋体" w:eastAsia="宋体" w:cs="宋体"/>
                <w:bCs/>
                <w:szCs w:val="21"/>
              </w:rPr>
              <w:t>8</w:t>
            </w:r>
          </w:p>
        </w:tc>
        <w:tc>
          <w:tcPr>
            <w:tcW w:w="6617" w:type="dxa"/>
            <w:vAlign w:val="center"/>
          </w:tcPr>
          <w:p w14:paraId="388DDC10">
            <w:pPr>
              <w:jc w:val="left"/>
              <w:rPr>
                <w:rFonts w:ascii="宋体" w:hAnsi="宋体" w:eastAsia="宋体" w:cs="宋体"/>
                <w:szCs w:val="21"/>
              </w:rPr>
            </w:pPr>
            <w:r>
              <w:rPr>
                <w:rFonts w:hint="eastAsia" w:ascii="宋体" w:hAnsi="宋体" w:eastAsia="宋体" w:cs="宋体"/>
                <w:szCs w:val="21"/>
              </w:rPr>
              <w:t>我已知晓实验室最近的洗眼器及紧急喷淋的位置。</w:t>
            </w:r>
          </w:p>
        </w:tc>
        <w:tc>
          <w:tcPr>
            <w:tcW w:w="1513" w:type="dxa"/>
            <w:vAlign w:val="center"/>
          </w:tcPr>
          <w:p w14:paraId="4B065BF6">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4D910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4B898C73">
            <w:pPr>
              <w:spacing w:line="360" w:lineRule="auto"/>
              <w:jc w:val="center"/>
              <w:rPr>
                <w:rFonts w:ascii="宋体" w:hAnsi="宋体" w:eastAsia="宋体" w:cs="宋体"/>
                <w:bCs/>
                <w:szCs w:val="21"/>
              </w:rPr>
            </w:pPr>
            <w:r>
              <w:rPr>
                <w:rFonts w:hint="eastAsia" w:ascii="宋体" w:hAnsi="宋体" w:eastAsia="宋体" w:cs="宋体"/>
                <w:bCs/>
                <w:szCs w:val="21"/>
              </w:rPr>
              <w:t>9</w:t>
            </w:r>
          </w:p>
        </w:tc>
        <w:tc>
          <w:tcPr>
            <w:tcW w:w="6617" w:type="dxa"/>
            <w:vAlign w:val="center"/>
          </w:tcPr>
          <w:p w14:paraId="309FFFF6">
            <w:pPr>
              <w:jc w:val="left"/>
              <w:rPr>
                <w:rFonts w:ascii="宋体" w:hAnsi="宋体" w:eastAsia="宋体" w:cs="宋体"/>
                <w:szCs w:val="21"/>
              </w:rPr>
            </w:pPr>
            <w:r>
              <w:rPr>
                <w:rFonts w:hint="eastAsia" w:ascii="宋体" w:hAnsi="宋体" w:eastAsia="宋体" w:cs="宋体"/>
                <w:szCs w:val="21"/>
              </w:rPr>
              <w:t>我已知晓实验室危险化学品的安全操作规程及应急处理措施。</w:t>
            </w:r>
          </w:p>
        </w:tc>
        <w:tc>
          <w:tcPr>
            <w:tcW w:w="1513" w:type="dxa"/>
            <w:vAlign w:val="center"/>
          </w:tcPr>
          <w:p w14:paraId="647CA789">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06CB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79B2CB69">
            <w:pPr>
              <w:spacing w:line="360" w:lineRule="auto"/>
              <w:jc w:val="center"/>
              <w:rPr>
                <w:rFonts w:ascii="宋体" w:hAnsi="宋体" w:eastAsia="宋体" w:cs="宋体"/>
                <w:bCs/>
                <w:szCs w:val="21"/>
              </w:rPr>
            </w:pPr>
            <w:r>
              <w:rPr>
                <w:rFonts w:hint="eastAsia" w:ascii="宋体" w:hAnsi="宋体" w:eastAsia="宋体" w:cs="宋体"/>
                <w:bCs/>
                <w:szCs w:val="21"/>
              </w:rPr>
              <w:t>10</w:t>
            </w:r>
          </w:p>
        </w:tc>
        <w:tc>
          <w:tcPr>
            <w:tcW w:w="6617" w:type="dxa"/>
            <w:vAlign w:val="center"/>
          </w:tcPr>
          <w:p w14:paraId="2625AF67">
            <w:pPr>
              <w:jc w:val="left"/>
              <w:rPr>
                <w:rFonts w:ascii="宋体" w:hAnsi="宋体" w:eastAsia="宋体" w:cs="宋体"/>
                <w:szCs w:val="21"/>
              </w:rPr>
            </w:pPr>
            <w:r>
              <w:rPr>
                <w:rFonts w:hint="eastAsia" w:ascii="宋体" w:hAnsi="宋体" w:eastAsia="宋体" w:cs="宋体"/>
                <w:szCs w:val="21"/>
              </w:rPr>
              <w:t>我已知晓绝对不允许倾倒化学试剂及废液到下水道。</w:t>
            </w:r>
          </w:p>
        </w:tc>
        <w:tc>
          <w:tcPr>
            <w:tcW w:w="1513" w:type="dxa"/>
            <w:vAlign w:val="center"/>
          </w:tcPr>
          <w:p w14:paraId="6335B2D1">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0BF0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39EB7A03">
            <w:pPr>
              <w:spacing w:line="360" w:lineRule="auto"/>
              <w:jc w:val="center"/>
              <w:rPr>
                <w:rFonts w:ascii="宋体" w:hAnsi="宋体" w:eastAsia="宋体" w:cs="宋体"/>
                <w:bCs/>
                <w:szCs w:val="21"/>
              </w:rPr>
            </w:pPr>
            <w:r>
              <w:rPr>
                <w:rFonts w:hint="eastAsia" w:ascii="宋体" w:hAnsi="宋体" w:eastAsia="宋体" w:cs="宋体"/>
                <w:bCs/>
                <w:szCs w:val="21"/>
              </w:rPr>
              <w:t>11</w:t>
            </w:r>
          </w:p>
        </w:tc>
        <w:tc>
          <w:tcPr>
            <w:tcW w:w="6617" w:type="dxa"/>
            <w:vAlign w:val="center"/>
          </w:tcPr>
          <w:p w14:paraId="5BFF904D">
            <w:pPr>
              <w:jc w:val="left"/>
              <w:rPr>
                <w:rFonts w:ascii="宋体" w:hAnsi="宋体" w:eastAsia="宋体" w:cs="宋体"/>
                <w:szCs w:val="21"/>
              </w:rPr>
            </w:pPr>
            <w:r>
              <w:rPr>
                <w:rFonts w:hint="eastAsia" w:ascii="宋体" w:hAnsi="宋体" w:eastAsia="宋体" w:cs="宋体"/>
                <w:szCs w:val="21"/>
              </w:rPr>
              <w:t>我已知晓实验室的一切物品包括废物都不能随意带出实验室。</w:t>
            </w:r>
          </w:p>
        </w:tc>
        <w:tc>
          <w:tcPr>
            <w:tcW w:w="1513" w:type="dxa"/>
            <w:vAlign w:val="center"/>
          </w:tcPr>
          <w:p w14:paraId="2A1DA373">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31007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vAlign w:val="center"/>
          </w:tcPr>
          <w:p w14:paraId="02E17AC7">
            <w:pPr>
              <w:spacing w:line="360" w:lineRule="auto"/>
              <w:jc w:val="center"/>
              <w:rPr>
                <w:rFonts w:ascii="宋体" w:hAnsi="宋体" w:eastAsia="宋体" w:cs="宋体"/>
                <w:bCs/>
                <w:szCs w:val="21"/>
              </w:rPr>
            </w:pPr>
            <w:r>
              <w:rPr>
                <w:rFonts w:hint="eastAsia" w:ascii="宋体" w:hAnsi="宋体" w:eastAsia="宋体" w:cs="宋体"/>
                <w:bCs/>
                <w:szCs w:val="21"/>
              </w:rPr>
              <w:t>12</w:t>
            </w:r>
          </w:p>
        </w:tc>
        <w:tc>
          <w:tcPr>
            <w:tcW w:w="6617" w:type="dxa"/>
            <w:vAlign w:val="center"/>
          </w:tcPr>
          <w:p w14:paraId="6508D4BE">
            <w:pPr>
              <w:jc w:val="left"/>
              <w:rPr>
                <w:rFonts w:ascii="宋体" w:hAnsi="宋体" w:eastAsia="宋体" w:cs="宋体"/>
                <w:szCs w:val="21"/>
              </w:rPr>
            </w:pPr>
            <w:r>
              <w:rPr>
                <w:rFonts w:hint="eastAsia" w:ascii="宋体" w:hAnsi="宋体" w:eastAsia="宋体" w:cs="宋体"/>
                <w:szCs w:val="21"/>
              </w:rPr>
              <w:t>我已知晓本实验室涉及的病原微生物的相关风险。</w:t>
            </w:r>
          </w:p>
        </w:tc>
        <w:tc>
          <w:tcPr>
            <w:tcW w:w="1513" w:type="dxa"/>
            <w:vAlign w:val="center"/>
          </w:tcPr>
          <w:p w14:paraId="4FCFE59C">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6B242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7CCECB3F">
            <w:pPr>
              <w:spacing w:line="360" w:lineRule="auto"/>
              <w:jc w:val="center"/>
              <w:rPr>
                <w:rFonts w:ascii="宋体" w:hAnsi="宋体" w:eastAsia="宋体" w:cs="宋体"/>
                <w:bCs/>
                <w:szCs w:val="21"/>
              </w:rPr>
            </w:pPr>
            <w:r>
              <w:rPr>
                <w:rFonts w:hint="eastAsia" w:ascii="宋体" w:hAnsi="宋体" w:eastAsia="宋体" w:cs="宋体"/>
                <w:bCs/>
                <w:szCs w:val="21"/>
              </w:rPr>
              <w:t>13</w:t>
            </w:r>
          </w:p>
        </w:tc>
        <w:tc>
          <w:tcPr>
            <w:tcW w:w="6617" w:type="dxa"/>
            <w:vAlign w:val="center"/>
          </w:tcPr>
          <w:p w14:paraId="1D5E9AAB">
            <w:pPr>
              <w:jc w:val="left"/>
              <w:rPr>
                <w:rFonts w:ascii="宋体" w:hAnsi="宋体" w:eastAsia="宋体" w:cs="宋体"/>
                <w:szCs w:val="21"/>
              </w:rPr>
            </w:pPr>
            <w:r>
              <w:rPr>
                <w:rFonts w:hint="eastAsia" w:ascii="宋体" w:hAnsi="宋体" w:eastAsia="宋体" w:cs="宋体"/>
                <w:szCs w:val="21"/>
              </w:rPr>
              <w:t>我已知晓分类废物、废液回收桶的位置，并知道处理方法。</w:t>
            </w:r>
          </w:p>
        </w:tc>
        <w:tc>
          <w:tcPr>
            <w:tcW w:w="1513" w:type="dxa"/>
            <w:vAlign w:val="center"/>
          </w:tcPr>
          <w:p w14:paraId="559BDD88">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7084B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05D6610B">
            <w:pPr>
              <w:spacing w:line="360" w:lineRule="auto"/>
              <w:jc w:val="center"/>
              <w:rPr>
                <w:rFonts w:ascii="宋体" w:hAnsi="宋体" w:eastAsia="宋体" w:cs="宋体"/>
                <w:bCs/>
                <w:szCs w:val="21"/>
              </w:rPr>
            </w:pPr>
            <w:r>
              <w:rPr>
                <w:rFonts w:hint="eastAsia" w:ascii="宋体" w:hAnsi="宋体" w:eastAsia="宋体" w:cs="宋体"/>
                <w:bCs/>
                <w:szCs w:val="21"/>
              </w:rPr>
              <w:t>14</w:t>
            </w:r>
          </w:p>
        </w:tc>
        <w:tc>
          <w:tcPr>
            <w:tcW w:w="6617" w:type="dxa"/>
            <w:vAlign w:val="center"/>
          </w:tcPr>
          <w:p w14:paraId="378110B1">
            <w:pPr>
              <w:jc w:val="left"/>
              <w:rPr>
                <w:rFonts w:ascii="宋体" w:hAnsi="宋体" w:eastAsia="宋体" w:cs="宋体"/>
                <w:szCs w:val="21"/>
              </w:rPr>
            </w:pPr>
            <w:r>
              <w:rPr>
                <w:rFonts w:hint="eastAsia" w:ascii="宋体" w:hAnsi="宋体" w:eastAsia="宋体" w:cs="宋体"/>
                <w:szCs w:val="21"/>
              </w:rPr>
              <w:t>*我已知晓实验过程中被锐器损伤等应急处理办法。</w:t>
            </w:r>
          </w:p>
        </w:tc>
        <w:tc>
          <w:tcPr>
            <w:tcW w:w="1513" w:type="dxa"/>
            <w:vAlign w:val="center"/>
          </w:tcPr>
          <w:p w14:paraId="09376A45">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285D9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5B20B8C3">
            <w:pPr>
              <w:spacing w:line="360" w:lineRule="auto"/>
              <w:jc w:val="center"/>
              <w:rPr>
                <w:rFonts w:ascii="宋体" w:hAnsi="宋体" w:eastAsia="宋体" w:cs="宋体"/>
                <w:bCs/>
                <w:szCs w:val="21"/>
              </w:rPr>
            </w:pPr>
            <w:r>
              <w:rPr>
                <w:rFonts w:hint="eastAsia" w:ascii="宋体" w:hAnsi="宋体" w:eastAsia="宋体" w:cs="宋体"/>
                <w:bCs/>
                <w:szCs w:val="21"/>
              </w:rPr>
              <w:t>15</w:t>
            </w:r>
          </w:p>
        </w:tc>
        <w:tc>
          <w:tcPr>
            <w:tcW w:w="6617" w:type="dxa"/>
            <w:vAlign w:val="center"/>
          </w:tcPr>
          <w:p w14:paraId="6BF61A84">
            <w:pPr>
              <w:jc w:val="left"/>
              <w:rPr>
                <w:rFonts w:ascii="宋体" w:hAnsi="宋体" w:eastAsia="宋体" w:cs="宋体"/>
                <w:szCs w:val="21"/>
              </w:rPr>
            </w:pPr>
            <w:r>
              <w:rPr>
                <w:rFonts w:hint="eastAsia" w:ascii="宋体" w:hAnsi="宋体" w:eastAsia="宋体" w:cs="宋体"/>
                <w:szCs w:val="21"/>
              </w:rPr>
              <w:t>*我已知晓使用实验动物时要使用三证。</w:t>
            </w:r>
          </w:p>
        </w:tc>
        <w:tc>
          <w:tcPr>
            <w:tcW w:w="1513" w:type="dxa"/>
            <w:vAlign w:val="center"/>
          </w:tcPr>
          <w:p w14:paraId="774E2CBA">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32BA6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0DB2097D">
            <w:pPr>
              <w:spacing w:line="360" w:lineRule="auto"/>
              <w:jc w:val="center"/>
              <w:rPr>
                <w:rFonts w:ascii="宋体" w:hAnsi="宋体" w:eastAsia="宋体" w:cs="宋体"/>
                <w:bCs/>
                <w:szCs w:val="21"/>
              </w:rPr>
            </w:pPr>
            <w:r>
              <w:rPr>
                <w:rFonts w:hint="eastAsia" w:ascii="宋体" w:hAnsi="宋体" w:eastAsia="宋体" w:cs="宋体"/>
                <w:bCs/>
                <w:szCs w:val="21"/>
              </w:rPr>
              <w:t>16</w:t>
            </w:r>
          </w:p>
        </w:tc>
        <w:tc>
          <w:tcPr>
            <w:tcW w:w="6617" w:type="dxa"/>
            <w:vAlign w:val="center"/>
          </w:tcPr>
          <w:p w14:paraId="018BA777">
            <w:pPr>
              <w:jc w:val="left"/>
              <w:rPr>
                <w:rFonts w:ascii="宋体" w:hAnsi="宋体" w:eastAsia="宋体" w:cs="宋体"/>
                <w:szCs w:val="21"/>
              </w:rPr>
            </w:pPr>
            <w:r>
              <w:rPr>
                <w:rFonts w:hint="eastAsia" w:ascii="宋体" w:hAnsi="宋体" w:eastAsia="宋体" w:cs="宋体"/>
                <w:szCs w:val="21"/>
              </w:rPr>
              <w:t>*我已经学习了恒温箱等加热设备的正确操作，确保自己不被烫伤。</w:t>
            </w:r>
          </w:p>
        </w:tc>
        <w:tc>
          <w:tcPr>
            <w:tcW w:w="1513" w:type="dxa"/>
            <w:vAlign w:val="center"/>
          </w:tcPr>
          <w:p w14:paraId="4A0F83FC">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47901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69A33DD5">
            <w:pPr>
              <w:spacing w:line="360" w:lineRule="auto"/>
              <w:jc w:val="center"/>
              <w:rPr>
                <w:rFonts w:ascii="宋体" w:hAnsi="宋体" w:eastAsia="宋体" w:cs="宋体"/>
                <w:bCs/>
                <w:szCs w:val="21"/>
              </w:rPr>
            </w:pPr>
            <w:r>
              <w:rPr>
                <w:rFonts w:hint="eastAsia" w:ascii="宋体" w:hAnsi="宋体" w:eastAsia="宋体" w:cs="宋体"/>
                <w:bCs/>
                <w:szCs w:val="21"/>
              </w:rPr>
              <w:t>17</w:t>
            </w:r>
          </w:p>
        </w:tc>
        <w:tc>
          <w:tcPr>
            <w:tcW w:w="6617" w:type="dxa"/>
            <w:vAlign w:val="center"/>
          </w:tcPr>
          <w:p w14:paraId="35057C65">
            <w:pPr>
              <w:jc w:val="left"/>
              <w:rPr>
                <w:rFonts w:ascii="宋体" w:hAnsi="宋体" w:eastAsia="宋体" w:cs="宋体"/>
                <w:szCs w:val="21"/>
              </w:rPr>
            </w:pPr>
            <w:r>
              <w:rPr>
                <w:rFonts w:hint="eastAsia" w:ascii="宋体" w:hAnsi="宋体" w:eastAsia="宋体" w:cs="宋体"/>
                <w:szCs w:val="21"/>
              </w:rPr>
              <w:t>我已经学习了本实验室的危险化学品等正确的使用方法及应急处理预案。</w:t>
            </w:r>
          </w:p>
        </w:tc>
        <w:tc>
          <w:tcPr>
            <w:tcW w:w="1513" w:type="dxa"/>
            <w:vAlign w:val="center"/>
          </w:tcPr>
          <w:p w14:paraId="0D018F60">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6CA40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18031EC6">
            <w:pPr>
              <w:spacing w:line="360" w:lineRule="auto"/>
              <w:jc w:val="center"/>
              <w:rPr>
                <w:rFonts w:ascii="宋体" w:hAnsi="宋体" w:eastAsia="宋体" w:cs="宋体"/>
                <w:bCs/>
                <w:szCs w:val="21"/>
              </w:rPr>
            </w:pPr>
            <w:r>
              <w:rPr>
                <w:rFonts w:hint="eastAsia" w:ascii="宋体" w:hAnsi="宋体" w:eastAsia="宋体" w:cs="宋体"/>
                <w:bCs/>
                <w:szCs w:val="21"/>
              </w:rPr>
              <w:t>18</w:t>
            </w:r>
          </w:p>
        </w:tc>
        <w:tc>
          <w:tcPr>
            <w:tcW w:w="6617" w:type="dxa"/>
            <w:vAlign w:val="center"/>
          </w:tcPr>
          <w:p w14:paraId="1EF7FE77">
            <w:pPr>
              <w:jc w:val="left"/>
              <w:rPr>
                <w:rFonts w:ascii="宋体" w:hAnsi="宋体" w:eastAsia="宋体" w:cs="宋体"/>
                <w:szCs w:val="21"/>
              </w:rPr>
            </w:pPr>
            <w:r>
              <w:rPr>
                <w:rFonts w:hint="eastAsia" w:ascii="宋体" w:hAnsi="宋体" w:eastAsia="宋体" w:cs="宋体"/>
                <w:szCs w:val="21"/>
              </w:rPr>
              <w:t>我已知晓实验室的最近的火灾报警及消防通道的位置。</w:t>
            </w:r>
          </w:p>
        </w:tc>
        <w:tc>
          <w:tcPr>
            <w:tcW w:w="1513" w:type="dxa"/>
            <w:vAlign w:val="center"/>
          </w:tcPr>
          <w:p w14:paraId="3E11846B">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5CA4A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6B91AECE">
            <w:pPr>
              <w:spacing w:line="360" w:lineRule="auto"/>
              <w:jc w:val="center"/>
              <w:rPr>
                <w:rFonts w:ascii="宋体" w:hAnsi="宋体" w:eastAsia="宋体" w:cs="宋体"/>
                <w:bCs/>
                <w:szCs w:val="21"/>
              </w:rPr>
            </w:pPr>
            <w:r>
              <w:rPr>
                <w:rFonts w:hint="eastAsia" w:ascii="宋体" w:hAnsi="宋体" w:eastAsia="宋体" w:cs="宋体"/>
                <w:bCs/>
                <w:szCs w:val="21"/>
              </w:rPr>
              <w:t>19</w:t>
            </w:r>
          </w:p>
        </w:tc>
        <w:tc>
          <w:tcPr>
            <w:tcW w:w="6617" w:type="dxa"/>
            <w:vAlign w:val="center"/>
          </w:tcPr>
          <w:p w14:paraId="16CC2801">
            <w:pPr>
              <w:jc w:val="left"/>
              <w:rPr>
                <w:rFonts w:ascii="宋体" w:hAnsi="宋体" w:eastAsia="宋体" w:cs="宋体"/>
                <w:szCs w:val="21"/>
              </w:rPr>
            </w:pPr>
            <w:r>
              <w:rPr>
                <w:rFonts w:hint="eastAsia" w:ascii="宋体" w:hAnsi="宋体" w:eastAsia="宋体" w:cs="宋体"/>
                <w:szCs w:val="21"/>
              </w:rPr>
              <w:t>我已知晓实验室灭火器、灭火毯等消防器材的位置，并已掌握使用术。</w:t>
            </w:r>
          </w:p>
        </w:tc>
        <w:tc>
          <w:tcPr>
            <w:tcW w:w="1513" w:type="dxa"/>
            <w:vAlign w:val="center"/>
          </w:tcPr>
          <w:p w14:paraId="7CAC4848">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25702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29B5228F">
            <w:pPr>
              <w:spacing w:line="360" w:lineRule="auto"/>
              <w:jc w:val="center"/>
              <w:rPr>
                <w:rFonts w:ascii="宋体" w:hAnsi="宋体" w:eastAsia="宋体" w:cs="宋体"/>
                <w:bCs/>
                <w:szCs w:val="21"/>
              </w:rPr>
            </w:pPr>
            <w:r>
              <w:rPr>
                <w:rFonts w:hint="eastAsia" w:ascii="宋体" w:hAnsi="宋体" w:eastAsia="宋体" w:cs="宋体"/>
                <w:bCs/>
                <w:szCs w:val="21"/>
              </w:rPr>
              <w:t>20</w:t>
            </w:r>
          </w:p>
        </w:tc>
        <w:tc>
          <w:tcPr>
            <w:tcW w:w="6617" w:type="dxa"/>
            <w:vAlign w:val="center"/>
          </w:tcPr>
          <w:p w14:paraId="517AB195">
            <w:pPr>
              <w:jc w:val="left"/>
              <w:rPr>
                <w:rFonts w:ascii="宋体" w:hAnsi="宋体" w:eastAsia="宋体" w:cs="宋体"/>
                <w:szCs w:val="21"/>
              </w:rPr>
            </w:pPr>
            <w:r>
              <w:rPr>
                <w:rFonts w:hint="eastAsia" w:ascii="宋体" w:hAnsi="宋体" w:eastAsia="宋体" w:cs="宋体"/>
                <w:szCs w:val="21"/>
              </w:rPr>
              <w:t>我已知晓在实验室晚间实验要保证两人以上。</w:t>
            </w:r>
          </w:p>
        </w:tc>
        <w:tc>
          <w:tcPr>
            <w:tcW w:w="1513" w:type="dxa"/>
            <w:vAlign w:val="center"/>
          </w:tcPr>
          <w:p w14:paraId="5B2013BF">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7DADA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54C658E2">
            <w:pPr>
              <w:spacing w:line="360" w:lineRule="auto"/>
              <w:jc w:val="center"/>
              <w:rPr>
                <w:rFonts w:ascii="宋体" w:hAnsi="宋体" w:eastAsia="宋体" w:cs="宋体"/>
                <w:bCs/>
                <w:szCs w:val="21"/>
              </w:rPr>
            </w:pPr>
            <w:r>
              <w:rPr>
                <w:rFonts w:hint="eastAsia" w:ascii="宋体" w:hAnsi="宋体" w:eastAsia="宋体" w:cs="宋体"/>
                <w:bCs/>
                <w:szCs w:val="21"/>
              </w:rPr>
              <w:t>21</w:t>
            </w:r>
          </w:p>
        </w:tc>
        <w:tc>
          <w:tcPr>
            <w:tcW w:w="6617" w:type="dxa"/>
            <w:vAlign w:val="center"/>
          </w:tcPr>
          <w:p w14:paraId="454F85C0">
            <w:pPr>
              <w:jc w:val="left"/>
              <w:rPr>
                <w:rFonts w:ascii="宋体" w:hAnsi="宋体" w:eastAsia="宋体" w:cs="宋体"/>
                <w:szCs w:val="21"/>
              </w:rPr>
            </w:pPr>
            <w:r>
              <w:rPr>
                <w:rFonts w:hint="eastAsia" w:ascii="宋体" w:hAnsi="宋体" w:eastAsia="宋体" w:cs="宋体"/>
                <w:szCs w:val="21"/>
              </w:rPr>
              <w:t>我已知晓进入实验区，穿戴好白大褂、全新的一次性实验手套及口罩，长发扎起，鞋子防滑且不露脚面，不穿凉鞋、拖鞋、洞洞鞋以及高跟鞋。</w:t>
            </w:r>
          </w:p>
        </w:tc>
        <w:tc>
          <w:tcPr>
            <w:tcW w:w="1513" w:type="dxa"/>
            <w:vAlign w:val="center"/>
          </w:tcPr>
          <w:p w14:paraId="0C9885D5">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74BFD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308C54DE">
            <w:pPr>
              <w:spacing w:line="360" w:lineRule="auto"/>
              <w:jc w:val="center"/>
              <w:rPr>
                <w:rFonts w:ascii="宋体" w:hAnsi="宋体" w:eastAsia="宋体" w:cs="宋体"/>
                <w:bCs/>
                <w:szCs w:val="21"/>
              </w:rPr>
            </w:pPr>
            <w:r>
              <w:rPr>
                <w:rFonts w:hint="eastAsia" w:ascii="宋体" w:hAnsi="宋体" w:eastAsia="宋体" w:cs="宋体"/>
                <w:bCs/>
                <w:szCs w:val="21"/>
              </w:rPr>
              <w:t>22</w:t>
            </w:r>
          </w:p>
        </w:tc>
        <w:tc>
          <w:tcPr>
            <w:tcW w:w="6617" w:type="dxa"/>
            <w:vAlign w:val="center"/>
          </w:tcPr>
          <w:p w14:paraId="39AABE39">
            <w:pPr>
              <w:jc w:val="left"/>
              <w:rPr>
                <w:rFonts w:ascii="宋体" w:hAnsi="宋体" w:eastAsia="宋体" w:cs="宋体"/>
                <w:szCs w:val="21"/>
              </w:rPr>
            </w:pPr>
            <w:r>
              <w:rPr>
                <w:rFonts w:hint="eastAsia" w:ascii="宋体" w:hAnsi="宋体" w:eastAsia="宋体" w:cs="宋体"/>
                <w:szCs w:val="21"/>
              </w:rPr>
              <w:t>我已知晓不穿着白大褂进入自习室、办公室、会议室、食堂等公共场所。</w:t>
            </w:r>
          </w:p>
        </w:tc>
        <w:tc>
          <w:tcPr>
            <w:tcW w:w="1513" w:type="dxa"/>
            <w:vAlign w:val="center"/>
          </w:tcPr>
          <w:p w14:paraId="58F93A28">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65AF5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5C08B925">
            <w:pPr>
              <w:spacing w:line="360" w:lineRule="auto"/>
              <w:jc w:val="center"/>
              <w:rPr>
                <w:rFonts w:ascii="宋体" w:hAnsi="宋体" w:eastAsia="宋体" w:cs="宋体"/>
                <w:bCs/>
                <w:szCs w:val="21"/>
              </w:rPr>
            </w:pPr>
            <w:r>
              <w:rPr>
                <w:rFonts w:hint="eastAsia" w:ascii="宋体" w:hAnsi="宋体" w:eastAsia="宋体" w:cs="宋体"/>
                <w:bCs/>
                <w:szCs w:val="21"/>
              </w:rPr>
              <w:t>23</w:t>
            </w:r>
          </w:p>
        </w:tc>
        <w:tc>
          <w:tcPr>
            <w:tcW w:w="6617" w:type="dxa"/>
            <w:vAlign w:val="center"/>
          </w:tcPr>
          <w:p w14:paraId="3F5A8EE9">
            <w:pPr>
              <w:jc w:val="left"/>
              <w:rPr>
                <w:rFonts w:ascii="宋体" w:hAnsi="宋体" w:eastAsia="宋体" w:cs="宋体"/>
                <w:szCs w:val="21"/>
              </w:rPr>
            </w:pPr>
            <w:r>
              <w:rPr>
                <w:rFonts w:hint="eastAsia" w:ascii="宋体" w:hAnsi="宋体" w:eastAsia="宋体" w:cs="宋体"/>
                <w:szCs w:val="21"/>
              </w:rPr>
              <w:t>我已知晓离开实验区摘掉手套，不戴手套触摸实验室以外公共区域，包括实验室门把手、电梯按键等。实验过程中不佩戴和处理隐形眼镜。</w:t>
            </w:r>
          </w:p>
        </w:tc>
        <w:tc>
          <w:tcPr>
            <w:tcW w:w="1513" w:type="dxa"/>
            <w:vAlign w:val="center"/>
          </w:tcPr>
          <w:p w14:paraId="145712CA">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10F3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1CE2F1E4">
            <w:pPr>
              <w:spacing w:line="360" w:lineRule="auto"/>
              <w:jc w:val="center"/>
              <w:rPr>
                <w:rFonts w:ascii="宋体" w:hAnsi="宋体" w:eastAsia="宋体" w:cs="宋体"/>
                <w:bCs/>
                <w:szCs w:val="21"/>
              </w:rPr>
            </w:pPr>
            <w:r>
              <w:rPr>
                <w:rFonts w:hint="eastAsia" w:ascii="宋体" w:hAnsi="宋体" w:eastAsia="宋体" w:cs="宋体"/>
                <w:bCs/>
                <w:szCs w:val="21"/>
              </w:rPr>
              <w:t>24</w:t>
            </w:r>
          </w:p>
        </w:tc>
        <w:tc>
          <w:tcPr>
            <w:tcW w:w="6617" w:type="dxa"/>
            <w:vAlign w:val="center"/>
          </w:tcPr>
          <w:p w14:paraId="14D668E9">
            <w:pPr>
              <w:jc w:val="left"/>
              <w:rPr>
                <w:rFonts w:ascii="宋体" w:hAnsi="宋体" w:eastAsia="宋体" w:cs="宋体"/>
                <w:szCs w:val="21"/>
              </w:rPr>
            </w:pPr>
            <w:r>
              <w:rPr>
                <w:rFonts w:hint="eastAsia" w:ascii="宋体" w:hAnsi="宋体" w:eastAsia="宋体" w:cs="宋体"/>
                <w:szCs w:val="21"/>
              </w:rPr>
              <w:t>我已知晓在实验室内不使用明火电器设备(包括各种电炉、电取暖器、热得快、电吹风等)。</w:t>
            </w:r>
          </w:p>
        </w:tc>
        <w:tc>
          <w:tcPr>
            <w:tcW w:w="1513" w:type="dxa"/>
            <w:vAlign w:val="center"/>
          </w:tcPr>
          <w:p w14:paraId="372CFB55">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3FB9E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vAlign w:val="center"/>
          </w:tcPr>
          <w:p w14:paraId="59545DA3">
            <w:pPr>
              <w:spacing w:line="360" w:lineRule="auto"/>
              <w:jc w:val="center"/>
              <w:rPr>
                <w:rFonts w:ascii="宋体" w:hAnsi="宋体" w:eastAsia="宋体" w:cs="宋体"/>
                <w:bCs/>
                <w:szCs w:val="21"/>
              </w:rPr>
            </w:pPr>
            <w:r>
              <w:rPr>
                <w:rFonts w:hint="eastAsia" w:ascii="宋体" w:hAnsi="宋体" w:eastAsia="宋体" w:cs="宋体"/>
                <w:bCs/>
                <w:szCs w:val="21"/>
              </w:rPr>
              <w:t>25</w:t>
            </w:r>
          </w:p>
        </w:tc>
        <w:tc>
          <w:tcPr>
            <w:tcW w:w="6617" w:type="dxa"/>
            <w:vAlign w:val="center"/>
          </w:tcPr>
          <w:p w14:paraId="54D89EE9">
            <w:pPr>
              <w:jc w:val="left"/>
              <w:rPr>
                <w:rFonts w:ascii="宋体" w:hAnsi="宋体" w:eastAsia="宋体" w:cs="宋体"/>
                <w:szCs w:val="21"/>
              </w:rPr>
            </w:pPr>
            <w:r>
              <w:rPr>
                <w:rFonts w:hint="eastAsia" w:ascii="宋体" w:hAnsi="宋体" w:eastAsia="宋体" w:cs="宋体"/>
                <w:szCs w:val="21"/>
              </w:rPr>
              <w:t>我已知晓保持楼内所有区域清洁，包括：学习区、休闲区、生活区、办公区、实验区等；保持室内网线、电线等线路整齐，不凌乱，杜绝安全隐患。抽屉、柜子里物品要摆放规整，勿放贵重物品，一旦丢失由个人负责。所有的鞋子须整齐的放置到柜子里，规章有度。</w:t>
            </w:r>
          </w:p>
        </w:tc>
        <w:tc>
          <w:tcPr>
            <w:tcW w:w="1513" w:type="dxa"/>
            <w:vAlign w:val="center"/>
          </w:tcPr>
          <w:p w14:paraId="68EE5287">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44778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vAlign w:val="center"/>
          </w:tcPr>
          <w:p w14:paraId="16D5E5C9">
            <w:pPr>
              <w:spacing w:line="360" w:lineRule="auto"/>
              <w:jc w:val="center"/>
              <w:rPr>
                <w:rFonts w:ascii="宋体" w:hAnsi="宋体" w:eastAsia="宋体" w:cs="宋体"/>
                <w:bCs/>
                <w:szCs w:val="21"/>
              </w:rPr>
            </w:pPr>
            <w:r>
              <w:rPr>
                <w:rFonts w:hint="eastAsia" w:ascii="宋体" w:hAnsi="宋体" w:eastAsia="宋体" w:cs="宋体"/>
                <w:bCs/>
                <w:szCs w:val="21"/>
              </w:rPr>
              <w:t>26</w:t>
            </w:r>
          </w:p>
        </w:tc>
        <w:tc>
          <w:tcPr>
            <w:tcW w:w="6617" w:type="dxa"/>
            <w:vAlign w:val="center"/>
          </w:tcPr>
          <w:p w14:paraId="0ADC3382">
            <w:pPr>
              <w:jc w:val="left"/>
              <w:rPr>
                <w:rFonts w:ascii="宋体" w:hAnsi="宋体" w:eastAsia="宋体" w:cs="宋体"/>
                <w:szCs w:val="21"/>
              </w:rPr>
            </w:pPr>
            <w:r>
              <w:rPr>
                <w:rFonts w:hint="eastAsia" w:ascii="宋体" w:hAnsi="宋体" w:eastAsia="宋体" w:cs="宋体"/>
                <w:szCs w:val="21"/>
              </w:rPr>
              <w:t>我已知晓不将各种电池驱动的轻便交通工具带入楼内区域，不将新能源汽车在楼内充电。</w:t>
            </w:r>
          </w:p>
        </w:tc>
        <w:tc>
          <w:tcPr>
            <w:tcW w:w="1513" w:type="dxa"/>
            <w:vAlign w:val="center"/>
          </w:tcPr>
          <w:p w14:paraId="4C7E1ABE">
            <w:pPr>
              <w:spacing w:line="360" w:lineRule="auto"/>
              <w:jc w:val="center"/>
              <w:rPr>
                <w:rFonts w:ascii="宋体" w:hAnsi="宋体" w:eastAsia="宋体" w:cs="宋体"/>
                <w:bCs/>
                <w:szCs w:val="21"/>
              </w:rPr>
            </w:pPr>
            <w:r>
              <w:rPr>
                <w:rFonts w:hint="eastAsia" w:ascii="宋体" w:hAnsi="宋体" w:eastAsia="宋体" w:cs="宋体"/>
                <w:bCs/>
                <w:szCs w:val="21"/>
              </w:rPr>
              <w:t>是</w:t>
            </w:r>
            <w:r>
              <w:rPr>
                <w:rFonts w:hint="eastAsia" w:ascii="宋体" w:hAnsi="宋体" w:eastAsia="宋体" w:cs="宋体"/>
                <w:bCs/>
                <w:szCs w:val="21"/>
              </w:rPr>
              <w:sym w:font="Wingdings 2" w:char="00A3"/>
            </w:r>
            <w:r>
              <w:rPr>
                <w:rFonts w:hint="eastAsia" w:ascii="宋体" w:hAnsi="宋体" w:eastAsia="宋体" w:cs="宋体"/>
                <w:bCs/>
                <w:szCs w:val="21"/>
              </w:rPr>
              <w:t xml:space="preserve"> 否□</w:t>
            </w:r>
          </w:p>
        </w:tc>
      </w:tr>
      <w:tr w14:paraId="7B2E2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2B703AD6">
            <w:pPr>
              <w:spacing w:line="360" w:lineRule="auto"/>
              <w:jc w:val="center"/>
              <w:rPr>
                <w:rFonts w:ascii="宋体" w:hAnsi="宋体" w:eastAsia="宋体" w:cs="宋体"/>
                <w:bCs/>
                <w:szCs w:val="21"/>
              </w:rPr>
            </w:pPr>
            <w:r>
              <w:rPr>
                <w:rFonts w:hint="eastAsia" w:ascii="宋体" w:hAnsi="宋体" w:eastAsia="宋体" w:cs="宋体"/>
                <w:bCs/>
                <w:szCs w:val="21"/>
              </w:rPr>
              <w:t>27</w:t>
            </w:r>
          </w:p>
        </w:tc>
        <w:tc>
          <w:tcPr>
            <w:tcW w:w="6617" w:type="dxa"/>
            <w:vAlign w:val="center"/>
          </w:tcPr>
          <w:p w14:paraId="51ED0642">
            <w:pPr>
              <w:jc w:val="left"/>
              <w:rPr>
                <w:rFonts w:ascii="宋体" w:hAnsi="宋体" w:eastAsia="宋体" w:cs="宋体"/>
                <w:szCs w:val="21"/>
              </w:rPr>
            </w:pPr>
            <w:r>
              <w:rPr>
                <w:rFonts w:hint="eastAsia" w:ascii="宋体" w:hAnsi="宋体" w:eastAsia="宋体" w:cs="宋体"/>
                <w:szCs w:val="21"/>
              </w:rPr>
              <w:t>我已知晓实验时，有毒有害化学品不得敞开放置，取用称量时应在通风柜内进行。</w:t>
            </w:r>
          </w:p>
        </w:tc>
        <w:tc>
          <w:tcPr>
            <w:tcW w:w="1513" w:type="dxa"/>
            <w:vAlign w:val="center"/>
          </w:tcPr>
          <w:p w14:paraId="642F7125">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33B7C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68305A7B">
            <w:pPr>
              <w:spacing w:line="360" w:lineRule="auto"/>
              <w:jc w:val="center"/>
              <w:rPr>
                <w:rFonts w:ascii="宋体" w:hAnsi="宋体" w:eastAsia="宋体" w:cs="宋体"/>
                <w:bCs/>
                <w:szCs w:val="21"/>
              </w:rPr>
            </w:pPr>
            <w:r>
              <w:rPr>
                <w:rFonts w:hint="eastAsia" w:ascii="宋体" w:hAnsi="宋体" w:eastAsia="宋体" w:cs="宋体"/>
                <w:bCs/>
                <w:szCs w:val="21"/>
              </w:rPr>
              <w:t>28</w:t>
            </w:r>
          </w:p>
        </w:tc>
        <w:tc>
          <w:tcPr>
            <w:tcW w:w="6617" w:type="dxa"/>
            <w:vAlign w:val="center"/>
          </w:tcPr>
          <w:p w14:paraId="516C9E9C">
            <w:pPr>
              <w:jc w:val="left"/>
              <w:rPr>
                <w:rFonts w:ascii="宋体" w:hAnsi="宋体" w:eastAsia="宋体" w:cs="宋体"/>
                <w:szCs w:val="21"/>
              </w:rPr>
            </w:pPr>
            <w:r>
              <w:rPr>
                <w:rFonts w:hint="eastAsia" w:ascii="宋体" w:hAnsi="宋体" w:eastAsia="宋体" w:cs="宋体"/>
                <w:szCs w:val="21"/>
              </w:rPr>
              <w:t>我已知晓正确处理医疗垃圾袋的方法。医疗垃圾桶和普通垃圾桶要分开存放，生活垃圾置于黑色垃圾袋，医疗垃圾置于双层黄色垃圾袋，封口标注“药学院公共实验平台”，扎紧口弃置专门回收处，垃圾不可置于走廊过道。</w:t>
            </w:r>
          </w:p>
        </w:tc>
        <w:tc>
          <w:tcPr>
            <w:tcW w:w="1513" w:type="dxa"/>
            <w:vAlign w:val="center"/>
          </w:tcPr>
          <w:p w14:paraId="47521F7D">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4655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56F8B9EA">
            <w:pPr>
              <w:spacing w:line="360" w:lineRule="auto"/>
              <w:jc w:val="center"/>
              <w:rPr>
                <w:rFonts w:ascii="宋体" w:hAnsi="宋体" w:eastAsia="宋体" w:cs="宋体"/>
                <w:bCs/>
                <w:szCs w:val="21"/>
              </w:rPr>
            </w:pPr>
            <w:r>
              <w:rPr>
                <w:rFonts w:hint="eastAsia" w:ascii="宋体" w:hAnsi="宋体" w:eastAsia="宋体" w:cs="宋体"/>
                <w:bCs/>
                <w:szCs w:val="21"/>
              </w:rPr>
              <w:t>29</w:t>
            </w:r>
          </w:p>
        </w:tc>
        <w:tc>
          <w:tcPr>
            <w:tcW w:w="6617" w:type="dxa"/>
            <w:vAlign w:val="center"/>
          </w:tcPr>
          <w:p w14:paraId="03C183BE">
            <w:pPr>
              <w:jc w:val="left"/>
              <w:rPr>
                <w:rFonts w:ascii="宋体" w:hAnsi="宋体" w:eastAsia="宋体" w:cs="宋体"/>
                <w:szCs w:val="21"/>
              </w:rPr>
            </w:pPr>
            <w:r>
              <w:rPr>
                <w:rFonts w:hint="eastAsia" w:ascii="宋体" w:hAnsi="宋体" w:eastAsia="宋体" w:cs="宋体"/>
                <w:szCs w:val="21"/>
              </w:rPr>
              <w:t>我已知晓不得擅自拆、改实验室电气线路、修理电器设备；严禁私拉电线，严禁违规用电；</w:t>
            </w:r>
          </w:p>
        </w:tc>
        <w:tc>
          <w:tcPr>
            <w:tcW w:w="1513" w:type="dxa"/>
            <w:vAlign w:val="center"/>
          </w:tcPr>
          <w:p w14:paraId="6B7FD108">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23085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19EE2C1A">
            <w:pPr>
              <w:spacing w:line="360" w:lineRule="auto"/>
              <w:jc w:val="center"/>
              <w:rPr>
                <w:rFonts w:ascii="宋体" w:hAnsi="宋体" w:eastAsia="宋体" w:cs="宋体"/>
                <w:bCs/>
                <w:szCs w:val="21"/>
              </w:rPr>
            </w:pPr>
            <w:r>
              <w:rPr>
                <w:rFonts w:hint="eastAsia" w:ascii="宋体" w:hAnsi="宋体" w:eastAsia="宋体" w:cs="宋体"/>
                <w:bCs/>
                <w:szCs w:val="21"/>
              </w:rPr>
              <w:t>30</w:t>
            </w:r>
          </w:p>
        </w:tc>
        <w:tc>
          <w:tcPr>
            <w:tcW w:w="6617" w:type="dxa"/>
            <w:vAlign w:val="center"/>
          </w:tcPr>
          <w:p w14:paraId="778557C7">
            <w:pPr>
              <w:jc w:val="left"/>
              <w:rPr>
                <w:rFonts w:ascii="宋体" w:hAnsi="宋体" w:eastAsia="宋体" w:cs="宋体"/>
                <w:szCs w:val="21"/>
              </w:rPr>
            </w:pPr>
            <w:r>
              <w:rPr>
                <w:rFonts w:hint="eastAsia" w:ascii="宋体" w:hAnsi="宋体" w:eastAsia="宋体" w:cs="宋体"/>
                <w:szCs w:val="21"/>
              </w:rPr>
              <w:t>我已知晓使用电器设备时，应保持手部干燥。当手、脚或身体沾湿或站在潮湿的地板上时，不启动电源开关、触摸通电的电器设施；不用湿抹布擦电门或插座。</w:t>
            </w:r>
          </w:p>
        </w:tc>
        <w:tc>
          <w:tcPr>
            <w:tcW w:w="1513" w:type="dxa"/>
            <w:vAlign w:val="center"/>
          </w:tcPr>
          <w:p w14:paraId="10D96644">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4FC4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52258274">
            <w:pPr>
              <w:spacing w:line="360" w:lineRule="auto"/>
              <w:jc w:val="center"/>
              <w:rPr>
                <w:rFonts w:ascii="宋体" w:hAnsi="宋体" w:eastAsia="宋体" w:cs="宋体"/>
                <w:bCs/>
                <w:szCs w:val="21"/>
              </w:rPr>
            </w:pPr>
            <w:r>
              <w:rPr>
                <w:rFonts w:hint="eastAsia" w:ascii="宋体" w:hAnsi="宋体" w:eastAsia="宋体" w:cs="宋体"/>
                <w:bCs/>
                <w:szCs w:val="21"/>
              </w:rPr>
              <w:t>31</w:t>
            </w:r>
          </w:p>
        </w:tc>
        <w:tc>
          <w:tcPr>
            <w:tcW w:w="6617" w:type="dxa"/>
            <w:vAlign w:val="center"/>
          </w:tcPr>
          <w:p w14:paraId="3B90E469">
            <w:pPr>
              <w:jc w:val="left"/>
              <w:rPr>
                <w:rFonts w:ascii="宋体" w:hAnsi="宋体" w:eastAsia="宋体" w:cs="宋体"/>
                <w:szCs w:val="21"/>
              </w:rPr>
            </w:pPr>
            <w:r>
              <w:rPr>
                <w:rFonts w:hint="eastAsia" w:ascii="宋体" w:hAnsi="宋体" w:eastAsia="宋体" w:cs="宋体"/>
                <w:szCs w:val="21"/>
              </w:rPr>
              <w:t>我已知晓所有化学品和配制试剂都应贴有明显标签，化学品应密封、分类、合理存放，不将不相容的、相互作用会发生剧烈反应的化学品混放；氧化剂和还原剂，氧化性盐和强酸不放在一起；不存放大量试剂，用多少领多少，不存放大量易燃、易爆及强氧化剂。</w:t>
            </w:r>
          </w:p>
        </w:tc>
        <w:tc>
          <w:tcPr>
            <w:tcW w:w="1513" w:type="dxa"/>
            <w:vAlign w:val="center"/>
          </w:tcPr>
          <w:p w14:paraId="6E735ECC">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6F7A7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6A888788">
            <w:pPr>
              <w:spacing w:line="360" w:lineRule="auto"/>
              <w:jc w:val="center"/>
              <w:rPr>
                <w:rFonts w:ascii="宋体" w:hAnsi="宋体" w:eastAsia="宋体" w:cs="宋体"/>
                <w:bCs/>
                <w:szCs w:val="21"/>
              </w:rPr>
            </w:pPr>
            <w:r>
              <w:rPr>
                <w:rFonts w:hint="eastAsia" w:ascii="宋体" w:hAnsi="宋体" w:eastAsia="宋体" w:cs="宋体"/>
                <w:bCs/>
                <w:szCs w:val="21"/>
              </w:rPr>
              <w:t>32</w:t>
            </w:r>
          </w:p>
        </w:tc>
        <w:tc>
          <w:tcPr>
            <w:tcW w:w="6617" w:type="dxa"/>
            <w:vAlign w:val="center"/>
          </w:tcPr>
          <w:p w14:paraId="0FC0FB4E">
            <w:pPr>
              <w:jc w:val="left"/>
              <w:rPr>
                <w:rFonts w:ascii="宋体" w:hAnsi="宋体" w:eastAsia="宋体" w:cs="宋体"/>
                <w:szCs w:val="21"/>
              </w:rPr>
            </w:pPr>
            <w:r>
              <w:rPr>
                <w:rFonts w:hint="eastAsia" w:ascii="宋体" w:hAnsi="宋体" w:eastAsia="宋体" w:cs="宋体"/>
                <w:szCs w:val="21"/>
              </w:rPr>
              <w:t>我已知晓处理危化品时，应佩戴防护眼镜，穿白大褂、长衣长裤及采用其他防护措施；不直接接触化学品、品尝化学品味道、把鼻子凑到容器口闻气味。</w:t>
            </w:r>
          </w:p>
        </w:tc>
        <w:tc>
          <w:tcPr>
            <w:tcW w:w="1513" w:type="dxa"/>
            <w:vAlign w:val="center"/>
          </w:tcPr>
          <w:p w14:paraId="3E0F1305">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78753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455D5FE2">
            <w:pPr>
              <w:spacing w:line="360" w:lineRule="auto"/>
              <w:jc w:val="center"/>
              <w:rPr>
                <w:rFonts w:ascii="宋体" w:hAnsi="宋体" w:eastAsia="宋体" w:cs="宋体"/>
                <w:bCs/>
                <w:szCs w:val="21"/>
              </w:rPr>
            </w:pPr>
            <w:r>
              <w:rPr>
                <w:rFonts w:hint="eastAsia" w:ascii="宋体" w:hAnsi="宋体" w:eastAsia="宋体" w:cs="宋体"/>
                <w:bCs/>
                <w:szCs w:val="21"/>
              </w:rPr>
              <w:t>33</w:t>
            </w:r>
          </w:p>
        </w:tc>
        <w:tc>
          <w:tcPr>
            <w:tcW w:w="6617" w:type="dxa"/>
            <w:vAlign w:val="center"/>
          </w:tcPr>
          <w:p w14:paraId="423529DF">
            <w:pPr>
              <w:jc w:val="left"/>
              <w:rPr>
                <w:rFonts w:ascii="宋体" w:hAnsi="宋体" w:eastAsia="宋体" w:cs="宋体"/>
                <w:szCs w:val="21"/>
              </w:rPr>
            </w:pPr>
            <w:r>
              <w:rPr>
                <w:rFonts w:hint="eastAsia" w:ascii="宋体" w:hAnsi="宋体" w:eastAsia="宋体" w:cs="宋体"/>
                <w:szCs w:val="21"/>
              </w:rPr>
              <w:t>我已知晓废液应分类收集，倒入专用的回收容器中，液面不得超过容器的2/3，并贴上化学废弃物专用标签，确保容器密闭、不破损、不泄露，及时处理，避免大量囤积。</w:t>
            </w:r>
          </w:p>
        </w:tc>
        <w:tc>
          <w:tcPr>
            <w:tcW w:w="1513" w:type="dxa"/>
            <w:vAlign w:val="center"/>
          </w:tcPr>
          <w:p w14:paraId="20F8A9DB">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61BD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03FBEFA5">
            <w:pPr>
              <w:spacing w:line="360" w:lineRule="auto"/>
              <w:jc w:val="center"/>
              <w:rPr>
                <w:rFonts w:ascii="宋体" w:hAnsi="宋体" w:eastAsia="宋体" w:cs="宋体"/>
                <w:bCs/>
                <w:szCs w:val="21"/>
              </w:rPr>
            </w:pPr>
            <w:r>
              <w:rPr>
                <w:rFonts w:hint="eastAsia" w:ascii="宋体" w:hAnsi="宋体" w:eastAsia="宋体" w:cs="宋体"/>
                <w:bCs/>
                <w:szCs w:val="21"/>
              </w:rPr>
              <w:t>34</w:t>
            </w:r>
          </w:p>
        </w:tc>
        <w:tc>
          <w:tcPr>
            <w:tcW w:w="6617" w:type="dxa"/>
            <w:vAlign w:val="center"/>
          </w:tcPr>
          <w:p w14:paraId="1B049B85">
            <w:pPr>
              <w:jc w:val="left"/>
              <w:rPr>
                <w:rFonts w:ascii="宋体" w:hAnsi="宋体" w:eastAsia="宋体" w:cs="宋体"/>
                <w:szCs w:val="21"/>
              </w:rPr>
            </w:pPr>
            <w:r>
              <w:rPr>
                <w:rFonts w:hint="eastAsia" w:ascii="宋体" w:hAnsi="宋体" w:eastAsia="宋体" w:cs="宋体"/>
                <w:szCs w:val="21"/>
              </w:rPr>
              <w:t>我已知晓不往水槽内倾倒杂物、强酸、强碱、易燃及剧毒有机试剂。</w:t>
            </w:r>
          </w:p>
        </w:tc>
        <w:tc>
          <w:tcPr>
            <w:tcW w:w="1513" w:type="dxa"/>
            <w:vAlign w:val="center"/>
          </w:tcPr>
          <w:p w14:paraId="4453D034">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6DD7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07556056">
            <w:pPr>
              <w:spacing w:line="360" w:lineRule="auto"/>
              <w:jc w:val="center"/>
              <w:rPr>
                <w:rFonts w:ascii="宋体" w:hAnsi="宋体" w:eastAsia="宋体" w:cs="宋体"/>
                <w:bCs/>
                <w:szCs w:val="21"/>
              </w:rPr>
            </w:pPr>
            <w:r>
              <w:rPr>
                <w:rFonts w:hint="eastAsia" w:ascii="宋体" w:hAnsi="宋体" w:eastAsia="宋体" w:cs="宋体"/>
                <w:bCs/>
                <w:szCs w:val="21"/>
              </w:rPr>
              <w:t>35</w:t>
            </w:r>
          </w:p>
        </w:tc>
        <w:tc>
          <w:tcPr>
            <w:tcW w:w="6617" w:type="dxa"/>
            <w:vAlign w:val="center"/>
          </w:tcPr>
          <w:p w14:paraId="56E0540C">
            <w:pPr>
              <w:jc w:val="left"/>
              <w:rPr>
                <w:rFonts w:ascii="宋体" w:hAnsi="宋体" w:eastAsia="宋体" w:cs="宋体"/>
                <w:szCs w:val="21"/>
              </w:rPr>
            </w:pPr>
            <w:r>
              <w:rPr>
                <w:rFonts w:hint="eastAsia" w:ascii="宋体" w:hAnsi="宋体" w:eastAsia="宋体" w:cs="宋体"/>
                <w:szCs w:val="21"/>
              </w:rPr>
              <w:t>我已知晓不用电热设备烘烤溶剂、油品、塑料筐等易燃、</w:t>
            </w:r>
          </w:p>
          <w:p w14:paraId="73B36C5A">
            <w:pPr>
              <w:jc w:val="left"/>
              <w:rPr>
                <w:rFonts w:ascii="宋体" w:hAnsi="宋体" w:eastAsia="宋体" w:cs="宋体"/>
                <w:szCs w:val="21"/>
              </w:rPr>
            </w:pPr>
            <w:r>
              <w:rPr>
                <w:rFonts w:hint="eastAsia" w:ascii="宋体" w:hAnsi="宋体" w:eastAsia="宋体" w:cs="宋体"/>
                <w:szCs w:val="21"/>
              </w:rPr>
              <w:t>可燃挥发物。若加热时会产生有毒有害气体，应放在通风柜中进行。</w:t>
            </w:r>
          </w:p>
        </w:tc>
        <w:tc>
          <w:tcPr>
            <w:tcW w:w="1513" w:type="dxa"/>
            <w:vAlign w:val="center"/>
          </w:tcPr>
          <w:p w14:paraId="490CEC7D">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38C45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53BE92C9">
            <w:pPr>
              <w:spacing w:line="360" w:lineRule="auto"/>
              <w:jc w:val="center"/>
              <w:rPr>
                <w:rFonts w:ascii="宋体" w:hAnsi="宋体" w:eastAsia="宋体" w:cs="宋体"/>
                <w:bCs/>
                <w:szCs w:val="21"/>
              </w:rPr>
            </w:pPr>
            <w:r>
              <w:rPr>
                <w:rFonts w:hint="eastAsia" w:ascii="宋体" w:hAnsi="宋体" w:eastAsia="宋体" w:cs="宋体"/>
                <w:bCs/>
                <w:szCs w:val="21"/>
              </w:rPr>
              <w:t>36</w:t>
            </w:r>
          </w:p>
        </w:tc>
        <w:tc>
          <w:tcPr>
            <w:tcW w:w="6617" w:type="dxa"/>
            <w:vAlign w:val="center"/>
          </w:tcPr>
          <w:p w14:paraId="32ECBCF3">
            <w:pPr>
              <w:jc w:val="left"/>
              <w:rPr>
                <w:rFonts w:ascii="宋体" w:hAnsi="宋体" w:eastAsia="宋体" w:cs="宋体"/>
                <w:szCs w:val="21"/>
              </w:rPr>
            </w:pPr>
            <w:r>
              <w:rPr>
                <w:rFonts w:hint="eastAsia" w:ascii="宋体" w:hAnsi="宋体" w:eastAsia="宋体" w:cs="宋体"/>
                <w:szCs w:val="21"/>
              </w:rPr>
              <w:t>我已知晓酒精灯内液体不得超过2/3，熄灭时用盖熄灭，灯内酒精不足1/4时应灭灯进行填充</w:t>
            </w:r>
          </w:p>
        </w:tc>
        <w:tc>
          <w:tcPr>
            <w:tcW w:w="1513" w:type="dxa"/>
            <w:vAlign w:val="center"/>
          </w:tcPr>
          <w:p w14:paraId="29DEF7CE">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6774F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6ACD798E">
            <w:pPr>
              <w:spacing w:line="360" w:lineRule="auto"/>
              <w:jc w:val="center"/>
              <w:rPr>
                <w:rFonts w:ascii="宋体" w:hAnsi="宋体" w:eastAsia="宋体" w:cs="宋体"/>
                <w:bCs/>
                <w:szCs w:val="21"/>
              </w:rPr>
            </w:pPr>
            <w:r>
              <w:rPr>
                <w:rFonts w:hint="eastAsia" w:ascii="宋体" w:hAnsi="宋体" w:eastAsia="宋体" w:cs="宋体"/>
                <w:bCs/>
                <w:szCs w:val="21"/>
              </w:rPr>
              <w:t>37</w:t>
            </w:r>
          </w:p>
        </w:tc>
        <w:tc>
          <w:tcPr>
            <w:tcW w:w="6617" w:type="dxa"/>
            <w:vAlign w:val="center"/>
          </w:tcPr>
          <w:p w14:paraId="0CF11E4E">
            <w:pPr>
              <w:jc w:val="left"/>
              <w:rPr>
                <w:rFonts w:ascii="宋体" w:hAnsi="宋体" w:eastAsia="宋体" w:cs="宋体"/>
                <w:szCs w:val="21"/>
              </w:rPr>
            </w:pPr>
            <w:r>
              <w:rPr>
                <w:rFonts w:hint="eastAsia" w:ascii="宋体" w:hAnsi="宋体" w:eastAsia="宋体" w:cs="宋体"/>
                <w:szCs w:val="21"/>
              </w:rPr>
              <w:t>我已知晓不私自更换各类气体钢瓶，向液氮罐放取样本前，需佩戴安全头盔和防冻手套，以防EP管炸伤，不用手直接接触液氮，动作需缓慢，防止液氮飞溅冻伤，液氮罐不可以一直开盖状态。</w:t>
            </w:r>
          </w:p>
        </w:tc>
        <w:tc>
          <w:tcPr>
            <w:tcW w:w="1513" w:type="dxa"/>
            <w:vAlign w:val="center"/>
          </w:tcPr>
          <w:p w14:paraId="6E9EA87B">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165AD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6C309C60">
            <w:pPr>
              <w:spacing w:line="360" w:lineRule="auto"/>
              <w:jc w:val="center"/>
              <w:rPr>
                <w:rFonts w:ascii="宋体" w:hAnsi="宋体" w:eastAsia="宋体" w:cs="宋体"/>
                <w:bCs/>
                <w:szCs w:val="21"/>
              </w:rPr>
            </w:pPr>
            <w:r>
              <w:rPr>
                <w:rFonts w:hint="eastAsia" w:ascii="宋体" w:hAnsi="宋体" w:eastAsia="宋体" w:cs="宋体"/>
                <w:bCs/>
                <w:szCs w:val="21"/>
              </w:rPr>
              <w:t>38</w:t>
            </w:r>
          </w:p>
        </w:tc>
        <w:tc>
          <w:tcPr>
            <w:tcW w:w="6617" w:type="dxa"/>
            <w:vAlign w:val="center"/>
          </w:tcPr>
          <w:p w14:paraId="089C44D7">
            <w:pPr>
              <w:jc w:val="left"/>
              <w:rPr>
                <w:rFonts w:ascii="宋体" w:hAnsi="宋体" w:eastAsia="宋体" w:cs="宋体"/>
                <w:szCs w:val="21"/>
              </w:rPr>
            </w:pPr>
            <w:r>
              <w:rPr>
                <w:rFonts w:hint="eastAsia" w:ascii="宋体" w:hAnsi="宋体" w:eastAsia="宋体" w:cs="宋体"/>
                <w:szCs w:val="21"/>
              </w:rPr>
              <w:t>我已知晓不得私自接收院内外单位转让和赠送的剧毒（易制毒）化学品，也不得向院内外单位转让和赠送剧毒（易制毒）化学品。</w:t>
            </w:r>
          </w:p>
        </w:tc>
        <w:tc>
          <w:tcPr>
            <w:tcW w:w="1513" w:type="dxa"/>
            <w:vAlign w:val="center"/>
          </w:tcPr>
          <w:p w14:paraId="3E86A0FA">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7FEF9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786019E5">
            <w:pPr>
              <w:spacing w:line="360" w:lineRule="auto"/>
              <w:jc w:val="center"/>
              <w:rPr>
                <w:rFonts w:ascii="宋体" w:hAnsi="宋体" w:eastAsia="宋体" w:cs="宋体"/>
                <w:bCs/>
                <w:szCs w:val="21"/>
              </w:rPr>
            </w:pPr>
            <w:r>
              <w:rPr>
                <w:rFonts w:hint="eastAsia" w:ascii="宋体" w:hAnsi="宋体" w:eastAsia="宋体" w:cs="宋体"/>
                <w:bCs/>
                <w:szCs w:val="21"/>
              </w:rPr>
              <w:t>39</w:t>
            </w:r>
          </w:p>
        </w:tc>
        <w:tc>
          <w:tcPr>
            <w:tcW w:w="6617" w:type="dxa"/>
            <w:vAlign w:val="center"/>
          </w:tcPr>
          <w:p w14:paraId="5ACBBBF3">
            <w:pPr>
              <w:jc w:val="left"/>
              <w:rPr>
                <w:rFonts w:ascii="宋体" w:hAnsi="宋体" w:eastAsia="宋体" w:cs="宋体"/>
                <w:szCs w:val="21"/>
              </w:rPr>
            </w:pPr>
            <w:r>
              <w:rPr>
                <w:rFonts w:hint="eastAsia" w:ascii="宋体" w:hAnsi="宋体" w:eastAsia="宋体" w:cs="宋体"/>
                <w:szCs w:val="21"/>
              </w:rPr>
              <w:t>我已知晓为保证实验室生物安全不带任何未经检验合格或审批的标本进入实验室，以防止传染病、人兽共患病等的传播。</w:t>
            </w:r>
          </w:p>
        </w:tc>
        <w:tc>
          <w:tcPr>
            <w:tcW w:w="1513" w:type="dxa"/>
            <w:vAlign w:val="center"/>
          </w:tcPr>
          <w:p w14:paraId="70071DE7">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2FC9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258FD449">
            <w:pPr>
              <w:spacing w:line="360" w:lineRule="auto"/>
              <w:jc w:val="center"/>
              <w:rPr>
                <w:rFonts w:ascii="宋体" w:hAnsi="宋体" w:eastAsia="宋体" w:cs="宋体"/>
                <w:bCs/>
                <w:szCs w:val="21"/>
              </w:rPr>
            </w:pPr>
            <w:r>
              <w:rPr>
                <w:rFonts w:hint="eastAsia" w:ascii="宋体" w:hAnsi="宋体" w:eastAsia="宋体" w:cs="宋体"/>
                <w:bCs/>
                <w:szCs w:val="21"/>
              </w:rPr>
              <w:t>40</w:t>
            </w:r>
          </w:p>
        </w:tc>
        <w:tc>
          <w:tcPr>
            <w:tcW w:w="6617" w:type="dxa"/>
            <w:vAlign w:val="center"/>
          </w:tcPr>
          <w:p w14:paraId="0FB16BA4">
            <w:pPr>
              <w:jc w:val="left"/>
              <w:rPr>
                <w:rFonts w:ascii="宋体" w:hAnsi="宋体" w:eastAsia="宋体" w:cs="宋体"/>
                <w:szCs w:val="21"/>
              </w:rPr>
            </w:pPr>
            <w:r>
              <w:rPr>
                <w:rFonts w:hint="eastAsia" w:ascii="宋体" w:hAnsi="宋体" w:eastAsia="宋体" w:cs="宋体"/>
                <w:szCs w:val="21"/>
              </w:rPr>
              <w:t>我已知晓进行高压、干烤、消毒等工作时，不得擅离现场，认真观察温度、时间、压力等。</w:t>
            </w:r>
          </w:p>
        </w:tc>
        <w:tc>
          <w:tcPr>
            <w:tcW w:w="1513" w:type="dxa"/>
            <w:vAlign w:val="center"/>
          </w:tcPr>
          <w:p w14:paraId="2D6A5C6D">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3723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641108EA">
            <w:pPr>
              <w:spacing w:line="360" w:lineRule="auto"/>
              <w:jc w:val="center"/>
              <w:rPr>
                <w:rFonts w:ascii="宋体" w:hAnsi="宋体" w:eastAsia="宋体" w:cs="宋体"/>
                <w:bCs/>
                <w:szCs w:val="21"/>
              </w:rPr>
            </w:pPr>
            <w:r>
              <w:rPr>
                <w:rFonts w:hint="eastAsia" w:ascii="宋体" w:hAnsi="宋体" w:eastAsia="宋体" w:cs="宋体"/>
                <w:bCs/>
                <w:szCs w:val="21"/>
              </w:rPr>
              <w:t>41</w:t>
            </w:r>
          </w:p>
        </w:tc>
        <w:tc>
          <w:tcPr>
            <w:tcW w:w="6617" w:type="dxa"/>
            <w:vAlign w:val="center"/>
          </w:tcPr>
          <w:p w14:paraId="75CA0B88">
            <w:pPr>
              <w:jc w:val="left"/>
              <w:rPr>
                <w:rFonts w:ascii="宋体" w:hAnsi="宋体" w:eastAsia="宋体" w:cs="宋体"/>
                <w:szCs w:val="21"/>
              </w:rPr>
            </w:pPr>
            <w:r>
              <w:rPr>
                <w:rFonts w:hint="eastAsia" w:ascii="宋体" w:hAnsi="宋体" w:eastAsia="宋体" w:cs="宋体"/>
                <w:szCs w:val="21"/>
              </w:rPr>
              <w:t>我已知晓往返本实验室路程要注意个人安全，如发生意外，由实验人员自行承担。</w:t>
            </w:r>
          </w:p>
        </w:tc>
        <w:tc>
          <w:tcPr>
            <w:tcW w:w="1513" w:type="dxa"/>
            <w:vAlign w:val="center"/>
          </w:tcPr>
          <w:p w14:paraId="1E7E1A33">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46E9E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33AA2832">
            <w:pPr>
              <w:spacing w:line="360" w:lineRule="auto"/>
              <w:jc w:val="center"/>
              <w:rPr>
                <w:rFonts w:ascii="宋体" w:hAnsi="宋体" w:eastAsia="宋体" w:cs="宋体"/>
                <w:bCs/>
                <w:szCs w:val="21"/>
              </w:rPr>
            </w:pPr>
            <w:r>
              <w:rPr>
                <w:rFonts w:hint="eastAsia" w:ascii="宋体" w:hAnsi="宋体" w:eastAsia="宋体" w:cs="宋体"/>
                <w:bCs/>
                <w:szCs w:val="21"/>
              </w:rPr>
              <w:t>42</w:t>
            </w:r>
          </w:p>
        </w:tc>
        <w:tc>
          <w:tcPr>
            <w:tcW w:w="6617" w:type="dxa"/>
            <w:vAlign w:val="center"/>
          </w:tcPr>
          <w:p w14:paraId="2BB30A4A">
            <w:pPr>
              <w:jc w:val="left"/>
              <w:rPr>
                <w:rFonts w:ascii="宋体" w:hAnsi="宋体" w:eastAsia="宋体" w:cs="宋体"/>
                <w:szCs w:val="21"/>
              </w:rPr>
            </w:pPr>
            <w:r>
              <w:rPr>
                <w:rFonts w:hint="eastAsia" w:ascii="宋体" w:hAnsi="宋体" w:eastAsia="宋体" w:cs="宋体"/>
                <w:szCs w:val="21"/>
              </w:rPr>
              <w:t>我已知晓应主动制止他人的不安全行为，发现事故隐患或者其他不安全因素，立即向安全生产管理人员或负责人报告。</w:t>
            </w:r>
          </w:p>
        </w:tc>
        <w:tc>
          <w:tcPr>
            <w:tcW w:w="1513" w:type="dxa"/>
            <w:vAlign w:val="center"/>
          </w:tcPr>
          <w:p w14:paraId="2A8621EA">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22E2E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35F6CAFE">
            <w:pPr>
              <w:spacing w:line="360" w:lineRule="auto"/>
              <w:jc w:val="center"/>
              <w:rPr>
                <w:rFonts w:ascii="宋体" w:hAnsi="宋体" w:eastAsia="宋体" w:cs="宋体"/>
                <w:bCs/>
                <w:szCs w:val="21"/>
              </w:rPr>
            </w:pPr>
            <w:r>
              <w:rPr>
                <w:rFonts w:hint="eastAsia" w:ascii="宋体" w:hAnsi="宋体" w:eastAsia="宋体" w:cs="宋体"/>
                <w:bCs/>
                <w:szCs w:val="21"/>
              </w:rPr>
              <w:t>43</w:t>
            </w:r>
          </w:p>
        </w:tc>
        <w:tc>
          <w:tcPr>
            <w:tcW w:w="6617" w:type="dxa"/>
            <w:vAlign w:val="center"/>
          </w:tcPr>
          <w:p w14:paraId="38C1293F">
            <w:pPr>
              <w:jc w:val="left"/>
              <w:rPr>
                <w:rFonts w:ascii="宋体" w:hAnsi="宋体" w:eastAsia="宋体" w:cs="宋体"/>
                <w:szCs w:val="21"/>
              </w:rPr>
            </w:pPr>
            <w:r>
              <w:rPr>
                <w:rFonts w:hint="eastAsia" w:ascii="宋体" w:hAnsi="宋体" w:eastAsia="宋体" w:cs="宋体"/>
                <w:szCs w:val="21"/>
              </w:rPr>
              <w:t>我已知晓各实验室的门卡（钥匙）不得私自配备或转借他人，未经允许不得将无关人员带入实验室。</w:t>
            </w:r>
          </w:p>
        </w:tc>
        <w:tc>
          <w:tcPr>
            <w:tcW w:w="1513" w:type="dxa"/>
            <w:vAlign w:val="center"/>
          </w:tcPr>
          <w:p w14:paraId="2D7669FD">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20A5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43B65080">
            <w:pPr>
              <w:spacing w:line="360" w:lineRule="auto"/>
              <w:jc w:val="center"/>
              <w:rPr>
                <w:rFonts w:ascii="宋体" w:hAnsi="宋体" w:eastAsia="宋体" w:cs="宋体"/>
                <w:bCs/>
                <w:szCs w:val="21"/>
              </w:rPr>
            </w:pPr>
            <w:r>
              <w:rPr>
                <w:rFonts w:hint="eastAsia" w:ascii="宋体" w:hAnsi="宋体" w:eastAsia="宋体" w:cs="宋体"/>
                <w:bCs/>
                <w:szCs w:val="21"/>
              </w:rPr>
              <w:t>44</w:t>
            </w:r>
          </w:p>
        </w:tc>
        <w:tc>
          <w:tcPr>
            <w:tcW w:w="6617" w:type="dxa"/>
            <w:vAlign w:val="center"/>
          </w:tcPr>
          <w:p w14:paraId="11FEF372">
            <w:pPr>
              <w:jc w:val="left"/>
              <w:rPr>
                <w:rFonts w:ascii="宋体" w:hAnsi="宋体" w:eastAsia="宋体" w:cs="宋体"/>
                <w:szCs w:val="21"/>
              </w:rPr>
            </w:pPr>
            <w:r>
              <w:rPr>
                <w:rFonts w:hint="eastAsia" w:ascii="宋体" w:hAnsi="宋体" w:eastAsia="宋体" w:cs="宋体"/>
                <w:szCs w:val="21"/>
              </w:rPr>
              <w:t>我已知晓凡是在本实验室的实验人员应认真学习广西医科大学实验室安全管理手册，严格掌握、认真执行本实验室各项规章管理制度，消防安全、生物安全、仪器管理等相关要求。不违反安全操作规程。</w:t>
            </w:r>
          </w:p>
        </w:tc>
        <w:tc>
          <w:tcPr>
            <w:tcW w:w="1513" w:type="dxa"/>
            <w:vAlign w:val="center"/>
          </w:tcPr>
          <w:p w14:paraId="0C672D33">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0D79C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14:paraId="76DB8C50">
            <w:pPr>
              <w:spacing w:line="360" w:lineRule="auto"/>
              <w:jc w:val="center"/>
              <w:rPr>
                <w:rFonts w:ascii="宋体" w:hAnsi="宋体" w:eastAsia="宋体" w:cs="宋体"/>
                <w:bCs/>
                <w:szCs w:val="21"/>
              </w:rPr>
            </w:pPr>
            <w:r>
              <w:rPr>
                <w:rFonts w:hint="eastAsia" w:ascii="宋体" w:hAnsi="宋体" w:eastAsia="宋体" w:cs="宋体"/>
                <w:bCs/>
                <w:szCs w:val="21"/>
              </w:rPr>
              <w:t>45</w:t>
            </w:r>
          </w:p>
        </w:tc>
        <w:tc>
          <w:tcPr>
            <w:tcW w:w="6617" w:type="dxa"/>
            <w:vAlign w:val="center"/>
          </w:tcPr>
          <w:p w14:paraId="016026AD">
            <w:pPr>
              <w:jc w:val="left"/>
              <w:rPr>
                <w:rFonts w:ascii="宋体" w:hAnsi="宋体" w:eastAsia="宋体" w:cs="宋体"/>
                <w:szCs w:val="21"/>
              </w:rPr>
            </w:pPr>
            <w:r>
              <w:rPr>
                <w:rFonts w:hint="eastAsia" w:ascii="宋体" w:hAnsi="宋体" w:eastAsia="宋体" w:cs="宋体"/>
                <w:szCs w:val="21"/>
              </w:rPr>
              <w:t>我已知晓火场逃生自救与逃生常识、实验室用水要求和用电要求。</w:t>
            </w:r>
          </w:p>
        </w:tc>
        <w:tc>
          <w:tcPr>
            <w:tcW w:w="1513" w:type="dxa"/>
            <w:vAlign w:val="center"/>
          </w:tcPr>
          <w:p w14:paraId="535D4829">
            <w:pPr>
              <w:spacing w:line="360" w:lineRule="auto"/>
              <w:jc w:val="center"/>
              <w:rPr>
                <w:rFonts w:ascii="宋体" w:hAnsi="宋体" w:eastAsia="宋体" w:cs="宋体"/>
                <w:bCs/>
                <w:szCs w:val="21"/>
              </w:rPr>
            </w:pPr>
            <w:r>
              <w:rPr>
                <w:rFonts w:hint="eastAsia" w:ascii="宋体" w:hAnsi="宋体" w:eastAsia="宋体" w:cs="宋体"/>
                <w:bCs/>
                <w:szCs w:val="21"/>
              </w:rPr>
              <w:t>是□ 否□</w:t>
            </w:r>
          </w:p>
        </w:tc>
      </w:tr>
      <w:tr w14:paraId="5136B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78" w:type="dxa"/>
            <w:gridSpan w:val="3"/>
            <w:vAlign w:val="center"/>
          </w:tcPr>
          <w:p w14:paraId="06A77FA1">
            <w:pPr>
              <w:jc w:val="left"/>
              <w:rPr>
                <w:rFonts w:ascii="宋体" w:hAnsi="宋体" w:eastAsia="宋体" w:cs="宋体"/>
                <w:szCs w:val="21"/>
              </w:rPr>
            </w:pPr>
            <w:r>
              <w:rPr>
                <w:rFonts w:hint="eastAsia" w:ascii="宋体" w:hAnsi="宋体" w:eastAsia="宋体" w:cs="宋体"/>
                <w:szCs w:val="21"/>
              </w:rPr>
              <w:t>本人已仔细阅读和如实填写，并承担相关义务，如发生违反相关规定，造成的一切后果，由我本人负全责。</w:t>
            </w:r>
          </w:p>
          <w:p w14:paraId="24388144">
            <w:pPr>
              <w:jc w:val="left"/>
              <w:rPr>
                <w:rFonts w:ascii="宋体" w:hAnsi="宋体" w:eastAsia="宋体" w:cs="宋体"/>
                <w:szCs w:val="21"/>
              </w:rPr>
            </w:pPr>
          </w:p>
          <w:p w14:paraId="661076E9">
            <w:pPr>
              <w:jc w:val="left"/>
              <w:rPr>
                <w:rFonts w:ascii="宋体" w:hAnsi="宋体" w:eastAsia="宋体" w:cs="宋体"/>
                <w:szCs w:val="21"/>
              </w:rPr>
            </w:pPr>
            <w:bookmarkStart w:id="0" w:name="_GoBack"/>
            <w:bookmarkEnd w:id="0"/>
          </w:p>
          <w:p w14:paraId="4BBD174C">
            <w:pPr>
              <w:spacing w:line="360" w:lineRule="auto"/>
              <w:rPr>
                <w:rFonts w:ascii="宋体" w:hAnsi="宋体" w:eastAsia="宋体" w:cs="宋体"/>
                <w:sz w:val="24"/>
                <w:szCs w:val="24"/>
              </w:rPr>
            </w:pPr>
            <w:r>
              <w:rPr>
                <w:rFonts w:hint="eastAsia" w:ascii="宋体" w:hAnsi="宋体" w:eastAsia="宋体" w:cs="宋体"/>
                <w:sz w:val="24"/>
                <w:szCs w:val="24"/>
              </w:rPr>
              <w:t xml:space="preserve">实验人员签字：               </w:t>
            </w:r>
            <w:r>
              <w:rPr>
                <w:rFonts w:ascii="宋体" w:hAnsi="宋体" w:eastAsia="宋体" w:cs="宋体"/>
                <w:sz w:val="24"/>
                <w:szCs w:val="24"/>
              </w:rPr>
              <w:t xml:space="preserve">     </w:t>
            </w:r>
            <w:r>
              <w:rPr>
                <w:rFonts w:hint="eastAsia" w:ascii="宋体" w:hAnsi="宋体" w:eastAsia="宋体" w:cs="宋体"/>
                <w:sz w:val="24"/>
                <w:szCs w:val="24"/>
              </w:rPr>
              <w:t>日期：</w:t>
            </w:r>
          </w:p>
          <w:p w14:paraId="2970C338">
            <w:pPr>
              <w:spacing w:line="360" w:lineRule="auto"/>
              <w:rPr>
                <w:rFonts w:ascii="宋体" w:hAnsi="宋体" w:eastAsia="宋体" w:cs="宋体"/>
                <w:sz w:val="24"/>
                <w:szCs w:val="24"/>
              </w:rPr>
            </w:pPr>
            <w:r>
              <w:rPr>
                <w:rFonts w:hint="eastAsia" w:ascii="宋体" w:hAnsi="宋体" w:eastAsia="宋体" w:cs="宋体"/>
                <w:sz w:val="24"/>
                <w:szCs w:val="24"/>
              </w:rPr>
              <w:t xml:space="preserve">课题负责人/导师签字： </w:t>
            </w:r>
            <w:r>
              <w:rPr>
                <w:rFonts w:ascii="宋体" w:hAnsi="宋体" w:eastAsia="宋体" w:cs="宋体"/>
                <w:sz w:val="24"/>
                <w:szCs w:val="24"/>
              </w:rPr>
              <w:t xml:space="preserve">            </w:t>
            </w:r>
            <w:r>
              <w:rPr>
                <w:rFonts w:hint="eastAsia" w:ascii="宋体" w:hAnsi="宋体" w:eastAsia="宋体" w:cs="宋体"/>
                <w:sz w:val="24"/>
                <w:szCs w:val="24"/>
              </w:rPr>
              <w:t>日期：</w:t>
            </w:r>
          </w:p>
          <w:p w14:paraId="075F22F9">
            <w:pPr>
              <w:spacing w:line="360" w:lineRule="auto"/>
              <w:rPr>
                <w:rFonts w:ascii="宋体" w:hAnsi="宋体" w:eastAsia="宋体" w:cs="宋体"/>
              </w:rPr>
            </w:pPr>
            <w:r>
              <w:rPr>
                <w:rFonts w:hint="eastAsia" w:ascii="宋体" w:hAnsi="宋体" w:eastAsia="宋体" w:cs="宋体"/>
                <w:sz w:val="24"/>
                <w:szCs w:val="24"/>
              </w:rPr>
              <w:t xml:space="preserve">实验室负责人签字：       </w:t>
            </w:r>
            <w:r>
              <w:rPr>
                <w:rFonts w:hint="eastAsia" w:ascii="宋体" w:hAnsi="宋体" w:eastAsia="宋体"/>
                <w:sz w:val="24"/>
                <w:szCs w:val="24"/>
              </w:rPr>
              <w:t xml:space="preserve"> </w:t>
            </w:r>
            <w:r>
              <w:rPr>
                <w:rFonts w:hint="eastAsia" w:ascii="宋体" w:hAnsi="宋体" w:eastAsia="宋体" w:cs="宋体"/>
                <w:sz w:val="24"/>
                <w:szCs w:val="24"/>
              </w:rPr>
              <w:t xml:space="preserve">        日期：</w:t>
            </w:r>
          </w:p>
        </w:tc>
      </w:tr>
    </w:tbl>
    <w:p w14:paraId="109356FF">
      <w:pPr>
        <w:rPr>
          <w:rFonts w:ascii="宋体" w:hAnsi="宋体" w:eastAsia="宋体" w:cs="宋体"/>
          <w:szCs w:val="21"/>
        </w:rPr>
      </w:pPr>
      <w:r>
        <w:rPr>
          <w:rFonts w:hint="eastAsia" w:ascii="宋体" w:hAnsi="宋体" w:eastAsia="宋体" w:cs="宋体"/>
          <w:szCs w:val="21"/>
        </w:rPr>
        <w:t>*14 血液、体液、医疗废物溅入眼结膜立刻用生理盐水冲洗，受到存在传播风险的有害微生物损伤时需及时就医或注射疫苗。</w:t>
      </w:r>
    </w:p>
    <w:p w14:paraId="58730458">
      <w:pPr>
        <w:rPr>
          <w:rFonts w:ascii="宋体" w:hAnsi="宋体" w:eastAsia="宋体" w:cs="宋体"/>
          <w:szCs w:val="21"/>
        </w:rPr>
      </w:pPr>
      <w:r>
        <w:rPr>
          <w:rFonts w:hint="eastAsia" w:ascii="宋体" w:hAnsi="宋体" w:eastAsia="宋体" w:cs="宋体"/>
          <w:szCs w:val="21"/>
        </w:rPr>
        <w:t>*15 请与动物中心负责人联系培训事宜。</w:t>
      </w:r>
    </w:p>
    <w:p w14:paraId="72DECA58">
      <w:pPr>
        <w:rPr>
          <w:rFonts w:ascii="宋体" w:hAnsi="宋体" w:eastAsia="宋体" w:cs="宋体"/>
          <w:szCs w:val="21"/>
        </w:rPr>
      </w:pPr>
      <w:r>
        <w:rPr>
          <w:rFonts w:hint="eastAsia" w:ascii="宋体" w:hAnsi="宋体" w:eastAsia="宋体" w:cs="宋体"/>
          <w:szCs w:val="21"/>
        </w:rPr>
        <w:t>*16 快开式高压锅、液氮罐等特种设备需培训合格后方可独立操作。</w:t>
      </w:r>
    </w:p>
    <w:p w14:paraId="0B0997C6">
      <w:pPr>
        <w:rPr>
          <w:rFonts w:ascii="宋体" w:hAnsi="宋体" w:eastAsia="宋体" w:cs="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zZWI4M2VlZTI2ZTFlY2I5OGI4YTM2NTI3NzU4M2EifQ=="/>
  </w:docVars>
  <w:rsids>
    <w:rsidRoot w:val="005378AA"/>
    <w:rsid w:val="00025CBE"/>
    <w:rsid w:val="00034904"/>
    <w:rsid w:val="00081DD5"/>
    <w:rsid w:val="000879B6"/>
    <w:rsid w:val="00097B9D"/>
    <w:rsid w:val="001003CF"/>
    <w:rsid w:val="00120D34"/>
    <w:rsid w:val="001325E0"/>
    <w:rsid w:val="001E4AB8"/>
    <w:rsid w:val="001E4B0D"/>
    <w:rsid w:val="00234418"/>
    <w:rsid w:val="00250235"/>
    <w:rsid w:val="00270829"/>
    <w:rsid w:val="00277150"/>
    <w:rsid w:val="0029489F"/>
    <w:rsid w:val="00306E18"/>
    <w:rsid w:val="0031014C"/>
    <w:rsid w:val="00344FD8"/>
    <w:rsid w:val="00356727"/>
    <w:rsid w:val="003F57C8"/>
    <w:rsid w:val="00411603"/>
    <w:rsid w:val="00480708"/>
    <w:rsid w:val="004D7060"/>
    <w:rsid w:val="005378AA"/>
    <w:rsid w:val="005402A3"/>
    <w:rsid w:val="005558DD"/>
    <w:rsid w:val="005A746D"/>
    <w:rsid w:val="005D3709"/>
    <w:rsid w:val="006D11CA"/>
    <w:rsid w:val="006D1404"/>
    <w:rsid w:val="00740677"/>
    <w:rsid w:val="007827D7"/>
    <w:rsid w:val="007E215C"/>
    <w:rsid w:val="007F62E7"/>
    <w:rsid w:val="00867310"/>
    <w:rsid w:val="008F55B5"/>
    <w:rsid w:val="008F72E0"/>
    <w:rsid w:val="00933367"/>
    <w:rsid w:val="00967282"/>
    <w:rsid w:val="009E4FDF"/>
    <w:rsid w:val="009F3F6B"/>
    <w:rsid w:val="00A36150"/>
    <w:rsid w:val="00A84CF3"/>
    <w:rsid w:val="00A8786E"/>
    <w:rsid w:val="00A94245"/>
    <w:rsid w:val="00CD3BB8"/>
    <w:rsid w:val="00CE2638"/>
    <w:rsid w:val="00D55155"/>
    <w:rsid w:val="00E15F8F"/>
    <w:rsid w:val="00EA4921"/>
    <w:rsid w:val="00EB5933"/>
    <w:rsid w:val="00F327B8"/>
    <w:rsid w:val="00F92C82"/>
    <w:rsid w:val="02E24D5A"/>
    <w:rsid w:val="03830824"/>
    <w:rsid w:val="03F62DA4"/>
    <w:rsid w:val="04DC73C8"/>
    <w:rsid w:val="070F2FBA"/>
    <w:rsid w:val="085D7896"/>
    <w:rsid w:val="0E3D35EF"/>
    <w:rsid w:val="14270D58"/>
    <w:rsid w:val="1D021C88"/>
    <w:rsid w:val="1D2E3A08"/>
    <w:rsid w:val="21722199"/>
    <w:rsid w:val="21C20A33"/>
    <w:rsid w:val="2216556E"/>
    <w:rsid w:val="23490CEA"/>
    <w:rsid w:val="25480682"/>
    <w:rsid w:val="25BD5299"/>
    <w:rsid w:val="2C4B0EA8"/>
    <w:rsid w:val="30EF7E43"/>
    <w:rsid w:val="33D81C6E"/>
    <w:rsid w:val="34B24994"/>
    <w:rsid w:val="36EB6C23"/>
    <w:rsid w:val="3E2C2180"/>
    <w:rsid w:val="3E3A59A8"/>
    <w:rsid w:val="3F1F3DAC"/>
    <w:rsid w:val="41547EEF"/>
    <w:rsid w:val="46113AC7"/>
    <w:rsid w:val="46F74436"/>
    <w:rsid w:val="4D3B6E75"/>
    <w:rsid w:val="4D3C7C1A"/>
    <w:rsid w:val="4FB04560"/>
    <w:rsid w:val="526A0052"/>
    <w:rsid w:val="64F85266"/>
    <w:rsid w:val="66082BF5"/>
    <w:rsid w:val="67411EDC"/>
    <w:rsid w:val="69446CC8"/>
    <w:rsid w:val="6A1D3904"/>
    <w:rsid w:val="6A4A47CE"/>
    <w:rsid w:val="6AD03E8B"/>
    <w:rsid w:val="6B0A20DA"/>
    <w:rsid w:val="6B43739A"/>
    <w:rsid w:val="78D14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字符"/>
    <w:basedOn w:val="7"/>
    <w:link w:val="2"/>
    <w:semiHidden/>
    <w:qFormat/>
    <w:uiPriority w:val="99"/>
    <w:rPr>
      <w:sz w:val="18"/>
      <w:szCs w:val="18"/>
    </w:rPr>
  </w:style>
  <w:style w:type="paragraph" w:customStyle="1" w:styleId="12">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231C6-0980-4A42-BE7D-17C7B9FE85C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2748</Words>
  <Characters>2800</Characters>
  <Lines>20</Lines>
  <Paragraphs>5</Paragraphs>
  <TotalTime>7</TotalTime>
  <ScaleCrop>false</ScaleCrop>
  <LinksUpToDate>false</LinksUpToDate>
  <CharactersWithSpaces>2918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2019-04-23T09:26:00Z</dcterms:created>
  <dc:creator>admin</dc:creator>
  <cp:lastModifiedBy>小谢</cp:lastModifiedBy>
  <cp:lastPrinted>2019-04-28T00:51:00Z</cp:lastPrinted>
  <dcterms:modified xsi:type="dcterms:W3CDTF">2025-09-11T09:38:03Z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A6DF98D880FA4967BC21C5EF1FA00397_13</vt:lpwstr>
  </property>
  <property fmtid="{D5CDD505-2E9C-101B-9397-08002B2CF9AE}" pid="4" name="KSOTemplateDocerSaveRecord">
    <vt:lpwstr>eyJoZGlkIjoiYjA1NDZkYTQ3YjdmNjQzYmNhNDg3NjU3YjkyNDc4ZmQiLCJ1c2VySWQiOiIyMDc0MDM4OTYifQ==</vt:lpwstr>
  </property>
</Properties>
</file>